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E63" w:rsidRDefault="00CE4E5C">
      <w:pPr>
        <w:ind w:firstLine="720"/>
      </w:pPr>
      <w:r>
        <w:rPr>
          <w:sz w:val="24"/>
          <w:szCs w:val="24"/>
        </w:rPr>
        <w:t>Mayor Susan R. Marshall called the regular meeting of the Tuckerton Borough Council to order on July 20, 2026 at 7:00 pm.</w:t>
      </w:r>
    </w:p>
    <w:p w:rsidR="00D76E63" w:rsidRDefault="00D76E63"/>
    <w:p w:rsidR="00D76E63" w:rsidRDefault="00CE4E5C">
      <w:pPr>
        <w:ind w:firstLine="720"/>
      </w:pPr>
      <w:r>
        <w:rPr>
          <w:sz w:val="24"/>
          <w:szCs w:val="24"/>
        </w:rPr>
        <w:t xml:space="preserve">Provisions of the Open Public Meetings Act were complied with as notice was published </w:t>
      </w:r>
      <w:bookmarkStart w:id="0" w:name="_GoBack"/>
      <w:bookmarkEnd w:id="0"/>
      <w:r>
        <w:rPr>
          <w:sz w:val="24"/>
          <w:szCs w:val="24"/>
        </w:rPr>
        <w:t>to the Beacon and the Asbury Park Press stating the time, date and place of this meeting.</w:t>
      </w:r>
    </w:p>
    <w:p w:rsidR="00D76E63" w:rsidRDefault="00D76E63"/>
    <w:p w:rsidR="00D76E63" w:rsidRDefault="00CE4E5C">
      <w:pPr>
        <w:ind w:firstLine="720"/>
      </w:pPr>
      <w:r>
        <w:rPr>
          <w:sz w:val="24"/>
          <w:szCs w:val="24"/>
        </w:rPr>
        <w:t>The following members of Council were in attendance: Keith Vreeland, Brian Mart</w:t>
      </w:r>
      <w:r>
        <w:rPr>
          <w:sz w:val="24"/>
          <w:szCs w:val="24"/>
        </w:rPr>
        <w:t>in, Sam Colangelo, Frank D'Amore, Michael Dupuis and Ron Peterson.</w:t>
      </w:r>
    </w:p>
    <w:p w:rsidR="00D76E63" w:rsidRDefault="00D76E63"/>
    <w:p w:rsidR="00D76E63" w:rsidRDefault="00CE4E5C">
      <w:pPr>
        <w:ind w:firstLine="720"/>
      </w:pPr>
      <w:r>
        <w:rPr>
          <w:sz w:val="24"/>
          <w:szCs w:val="24"/>
        </w:rPr>
        <w:t>Mayor Marshall led the salute to the flag.</w:t>
      </w:r>
    </w:p>
    <w:p w:rsidR="00D76E63" w:rsidRDefault="00D76E63"/>
    <w:p w:rsidR="00D76E63" w:rsidRDefault="00CE4E5C">
      <w:pPr>
        <w:ind w:firstLine="720"/>
      </w:pPr>
      <w:r>
        <w:rPr>
          <w:sz w:val="24"/>
          <w:szCs w:val="24"/>
        </w:rPr>
        <w:t xml:space="preserve">Mr. Martin advised that he had met with Ocean County Commissioner </w:t>
      </w:r>
      <w:r>
        <w:rPr>
          <w:sz w:val="24"/>
          <w:szCs w:val="24"/>
        </w:rPr>
        <w:t>regarding t</w:t>
      </w:r>
      <w:r>
        <w:rPr>
          <w:sz w:val="24"/>
          <w:szCs w:val="24"/>
        </w:rPr>
        <w:t>he No Turn on Red restriction at the intersection of Great Bay Boulevard and Route 9, and that the County Traffic Division was prepared to request a defined time restriction from the New Jersey Department of Transportation upon receiving the governing body</w:t>
      </w:r>
      <w:r>
        <w:rPr>
          <w:sz w:val="24"/>
          <w:szCs w:val="24"/>
        </w:rPr>
        <w:t xml:space="preserve">'s support. </w:t>
      </w:r>
    </w:p>
    <w:p w:rsidR="00D76E63" w:rsidRDefault="00D76E63"/>
    <w:p w:rsidR="00D76E63" w:rsidRDefault="00CE4E5C">
      <w:pPr>
        <w:jc w:val="center"/>
      </w:pPr>
      <w:r>
        <w:rPr>
          <w:b/>
          <w:bCs/>
          <w:sz w:val="24"/>
          <w:szCs w:val="24"/>
          <w:u w:val="single"/>
        </w:rPr>
        <w:t>RESOLUTION #101-26</w:t>
      </w:r>
    </w:p>
    <w:p w:rsidR="00D76E63" w:rsidRDefault="00D76E63"/>
    <w:p w:rsidR="00D76E63" w:rsidRDefault="00CE4E5C">
      <w:pPr>
        <w:ind w:left="1440" w:right="1440"/>
        <w:jc w:val="both"/>
      </w:pPr>
      <w:r>
        <w:rPr>
          <w:b/>
          <w:bCs/>
          <w:sz w:val="24"/>
          <w:szCs w:val="24"/>
        </w:rPr>
        <w:t>RESOLUTION OF THE BOROUGH OF TUCKERTON, COUNTY OF OCEAN, STATE OF NEW JERSEY, REQUESTING THAT THE NEW JERSEY DEPAR</w:t>
      </w:r>
      <w:r>
        <w:rPr>
          <w:b/>
          <w:bCs/>
          <w:sz w:val="24"/>
          <w:szCs w:val="24"/>
        </w:rPr>
        <w:t>TMENT OF TRANSPORTATION AND OCEAN COUNTY ENGINEERING DEPARTMENT ESTABLISH A TIME FRAME FOR THE NO TURN ON RED RESTRICTION AT THE INTERSECTION OF GREAT BAY BOULEVARD AND ROUTE 9</w:t>
      </w:r>
    </w:p>
    <w:p w:rsidR="00D76E63" w:rsidRDefault="00D76E63"/>
    <w:p w:rsidR="00D76E63" w:rsidRDefault="00CE4E5C">
      <w:pPr>
        <w:ind w:firstLine="720"/>
      </w:pPr>
      <w:r>
        <w:rPr>
          <w:sz w:val="24"/>
          <w:szCs w:val="24"/>
        </w:rPr>
        <w:t>Mr. Martin moved, second by Mr. Vreeland that Resolution #101-26 be approved a</w:t>
      </w:r>
      <w:r>
        <w:rPr>
          <w:sz w:val="24"/>
          <w:szCs w:val="24"/>
        </w:rPr>
        <w:t>s read. It was so moved the unanimous consent of Council.</w:t>
      </w:r>
    </w:p>
    <w:p w:rsidR="00D76E63" w:rsidRDefault="00D76E63"/>
    <w:p w:rsidR="00D76E63" w:rsidRDefault="00CE4E5C">
      <w:pPr>
        <w:jc w:val="center"/>
      </w:pPr>
      <w:r>
        <w:rPr>
          <w:b/>
          <w:bCs/>
          <w:sz w:val="24"/>
          <w:szCs w:val="24"/>
          <w:u w:val="single"/>
        </w:rPr>
        <w:t>RESOLUTION #102-26</w:t>
      </w:r>
    </w:p>
    <w:p w:rsidR="00D76E63" w:rsidRDefault="00D76E63"/>
    <w:p w:rsidR="00D76E63" w:rsidRDefault="00CE4E5C">
      <w:pPr>
        <w:ind w:left="1440" w:right="1440"/>
        <w:jc w:val="both"/>
      </w:pPr>
      <w:r>
        <w:rPr>
          <w:b/>
          <w:bCs/>
          <w:sz w:val="24"/>
          <w:szCs w:val="24"/>
        </w:rPr>
        <w:t>RESOLUTION OF THE BOROUGH OF TUCKERTON, COUNTY OF OCEAN, STATE OF NEW JERSEY, AUTHORIZING PAYMENT OF CLAIMS</w:t>
      </w:r>
    </w:p>
    <w:p w:rsidR="00D76E63" w:rsidRDefault="00D76E63"/>
    <w:p w:rsidR="00D76E63" w:rsidRDefault="00CE4E5C">
      <w:pPr>
        <w:ind w:firstLine="720"/>
      </w:pPr>
      <w:r>
        <w:rPr>
          <w:sz w:val="24"/>
          <w:szCs w:val="24"/>
        </w:rPr>
        <w:t>Mr. Marti</w:t>
      </w:r>
      <w:r>
        <w:rPr>
          <w:sz w:val="24"/>
          <w:szCs w:val="24"/>
        </w:rPr>
        <w:t>n moved, second by Mr. Vreeland that Resolution #102-26 be approved as read. It was so moved by the majority consent of Council. Mr. Dupuis abstained as to Fire District No. 3 and Great Bay EMS.</w:t>
      </w:r>
    </w:p>
    <w:p w:rsidR="00D76E63" w:rsidRDefault="00D76E63"/>
    <w:p w:rsidR="00D76E63" w:rsidRDefault="00CE4E5C">
      <w:pPr>
        <w:ind w:firstLine="720"/>
      </w:pPr>
      <w:r>
        <w:rPr>
          <w:sz w:val="24"/>
          <w:szCs w:val="24"/>
        </w:rPr>
        <w:lastRenderedPageBreak/>
        <w:t>Mr. Martin explained that the Borough was awarded the Recycling Tonnage Grant in the amount of $7,258.53 and that a Chapter 159 appropriation is required to insert the award into the 2026 Municipal Budget.</w:t>
      </w:r>
    </w:p>
    <w:p w:rsidR="00CE4E5C" w:rsidRDefault="00CE4E5C">
      <w:pPr>
        <w:jc w:val="center"/>
        <w:rPr>
          <w:b/>
          <w:bCs/>
          <w:sz w:val="24"/>
          <w:szCs w:val="24"/>
          <w:u w:val="single"/>
        </w:rPr>
      </w:pPr>
    </w:p>
    <w:p w:rsidR="00CE4E5C" w:rsidRDefault="00CE4E5C">
      <w:pPr>
        <w:jc w:val="center"/>
        <w:rPr>
          <w:b/>
          <w:bCs/>
          <w:sz w:val="24"/>
          <w:szCs w:val="24"/>
          <w:u w:val="single"/>
        </w:rPr>
      </w:pPr>
    </w:p>
    <w:p w:rsidR="00CE4E5C" w:rsidRDefault="00CE4E5C">
      <w:pPr>
        <w:jc w:val="center"/>
        <w:rPr>
          <w:b/>
          <w:bCs/>
          <w:sz w:val="24"/>
          <w:szCs w:val="24"/>
          <w:u w:val="single"/>
        </w:rPr>
      </w:pPr>
    </w:p>
    <w:p w:rsidR="00CE4E5C" w:rsidRDefault="00CE4E5C">
      <w:pPr>
        <w:jc w:val="center"/>
        <w:rPr>
          <w:b/>
          <w:bCs/>
          <w:sz w:val="24"/>
          <w:szCs w:val="24"/>
          <w:u w:val="single"/>
        </w:rPr>
      </w:pPr>
    </w:p>
    <w:p w:rsidR="00CE4E5C" w:rsidRDefault="00CE4E5C">
      <w:pPr>
        <w:jc w:val="center"/>
        <w:rPr>
          <w:b/>
          <w:bCs/>
          <w:sz w:val="24"/>
          <w:szCs w:val="24"/>
          <w:u w:val="single"/>
        </w:rPr>
      </w:pPr>
    </w:p>
    <w:p w:rsidR="00D76E63" w:rsidRDefault="00CE4E5C">
      <w:pPr>
        <w:jc w:val="center"/>
      </w:pPr>
      <w:r>
        <w:rPr>
          <w:b/>
          <w:bCs/>
          <w:sz w:val="24"/>
          <w:szCs w:val="24"/>
          <w:u w:val="single"/>
        </w:rPr>
        <w:t>RESOLUTION #103-26</w:t>
      </w:r>
    </w:p>
    <w:p w:rsidR="00D76E63" w:rsidRDefault="00D76E63"/>
    <w:p w:rsidR="00D76E63" w:rsidRDefault="00CE4E5C">
      <w:pPr>
        <w:ind w:left="1440" w:right="1440"/>
        <w:jc w:val="both"/>
      </w:pPr>
      <w:r>
        <w:rPr>
          <w:b/>
          <w:bCs/>
          <w:sz w:val="24"/>
          <w:szCs w:val="24"/>
        </w:rPr>
        <w:t xml:space="preserve">RESOLUTION OF THE BOROUGH OF </w:t>
      </w:r>
      <w:r>
        <w:rPr>
          <w:b/>
          <w:bCs/>
          <w:sz w:val="24"/>
          <w:szCs w:val="24"/>
        </w:rPr>
        <w:t>TUCKERTON, COUNTY OF OCEAN, STATE OF NEW JERSEY, AUTHORIZING A CHAPTER 159 APPROPRIATION FOR THE FISCAL YEAR 2023 RECYCLING TONNAGE GRANT</w:t>
      </w:r>
    </w:p>
    <w:p w:rsidR="00D76E63" w:rsidRDefault="00D76E63"/>
    <w:p w:rsidR="00D76E63" w:rsidRDefault="00CE4E5C">
      <w:pPr>
        <w:ind w:firstLine="720"/>
      </w:pPr>
      <w:r>
        <w:rPr>
          <w:sz w:val="24"/>
          <w:szCs w:val="24"/>
        </w:rPr>
        <w:t>Mr. Martin moved, second by Mr. Vreeland that Resolution #103-26 be approved as read. It was so moved the unanimous c</w:t>
      </w:r>
      <w:r>
        <w:rPr>
          <w:sz w:val="24"/>
          <w:szCs w:val="24"/>
        </w:rPr>
        <w:t>onsent of Council.</w:t>
      </w:r>
    </w:p>
    <w:p w:rsidR="00D76E63" w:rsidRDefault="00D76E63"/>
    <w:p w:rsidR="00D76E63" w:rsidRDefault="00CE4E5C">
      <w:pPr>
        <w:ind w:firstLine="720"/>
      </w:pPr>
      <w:r>
        <w:rPr>
          <w:sz w:val="24"/>
          <w:szCs w:val="24"/>
        </w:rPr>
        <w:t xml:space="preserve">Mr. Martin explained that the Borough was awarded the Alcohol Education and </w:t>
      </w:r>
      <w:proofErr w:type="spellStart"/>
      <w:r>
        <w:rPr>
          <w:sz w:val="24"/>
          <w:szCs w:val="24"/>
        </w:rPr>
        <w:t>DWI</w:t>
      </w:r>
      <w:proofErr w:type="spellEnd"/>
      <w:r>
        <w:rPr>
          <w:sz w:val="24"/>
          <w:szCs w:val="24"/>
        </w:rPr>
        <w:t xml:space="preserve"> </w:t>
      </w:r>
      <w:r>
        <w:rPr>
          <w:sz w:val="24"/>
          <w:szCs w:val="24"/>
        </w:rPr>
        <w:t>Enforcement Fund Grant in the amount of $1,685.83 and that a Chapter 159 appropriation is required to insert the award into the 2026 Municipal Budget.</w:t>
      </w:r>
    </w:p>
    <w:p w:rsidR="00D76E63" w:rsidRDefault="00D76E63"/>
    <w:p w:rsidR="00D76E63" w:rsidRDefault="00CE4E5C">
      <w:pPr>
        <w:jc w:val="center"/>
      </w:pPr>
      <w:r>
        <w:rPr>
          <w:b/>
          <w:bCs/>
          <w:sz w:val="24"/>
          <w:szCs w:val="24"/>
          <w:u w:val="single"/>
        </w:rPr>
        <w:t>RESO</w:t>
      </w:r>
      <w:r>
        <w:rPr>
          <w:b/>
          <w:bCs/>
          <w:sz w:val="24"/>
          <w:szCs w:val="24"/>
          <w:u w:val="single"/>
        </w:rPr>
        <w:t>LUTION #104-26</w:t>
      </w:r>
    </w:p>
    <w:p w:rsidR="00D76E63" w:rsidRDefault="00D76E63"/>
    <w:p w:rsidR="00D76E63" w:rsidRDefault="00CE4E5C">
      <w:pPr>
        <w:ind w:left="1440" w:right="1440"/>
        <w:jc w:val="both"/>
      </w:pPr>
      <w:r>
        <w:rPr>
          <w:b/>
          <w:bCs/>
          <w:sz w:val="24"/>
          <w:szCs w:val="24"/>
        </w:rPr>
        <w:t xml:space="preserve">RESOLUTION OF THE BOROUGH OF TUCKERTON, COUNTY OF OCEAN, STATE OF NEW JERSEY, AUTHORIZING A CHAPTER 159 APPROPRIATION FOR THE FISCAL YEAR 2026 ALCOHOL EDUCATION AND </w:t>
      </w:r>
      <w:proofErr w:type="spellStart"/>
      <w:r>
        <w:rPr>
          <w:b/>
          <w:bCs/>
          <w:sz w:val="24"/>
          <w:szCs w:val="24"/>
        </w:rPr>
        <w:t>DWI</w:t>
      </w:r>
      <w:proofErr w:type="spellEnd"/>
      <w:r>
        <w:rPr>
          <w:b/>
          <w:bCs/>
          <w:sz w:val="24"/>
          <w:szCs w:val="24"/>
        </w:rPr>
        <w:t xml:space="preserve"> ENFORCEMENT FUND GRANT</w:t>
      </w:r>
    </w:p>
    <w:p w:rsidR="00D76E63" w:rsidRDefault="00D76E63"/>
    <w:p w:rsidR="00D76E63" w:rsidRDefault="00CE4E5C">
      <w:pPr>
        <w:ind w:firstLine="720"/>
      </w:pPr>
      <w:r>
        <w:rPr>
          <w:sz w:val="24"/>
          <w:szCs w:val="24"/>
        </w:rPr>
        <w:t>Mr. Martin moved, second by Mr. Vreeland that R</w:t>
      </w:r>
      <w:r>
        <w:rPr>
          <w:sz w:val="24"/>
          <w:szCs w:val="24"/>
        </w:rPr>
        <w:t>esolution #104-26 be approved as read. It was so moved the unanimous consent of Council.</w:t>
      </w:r>
    </w:p>
    <w:p w:rsidR="00D76E63" w:rsidRDefault="00D76E63"/>
    <w:p w:rsidR="00D76E63" w:rsidRDefault="00CE4E5C">
      <w:pPr>
        <w:jc w:val="center"/>
      </w:pPr>
      <w:r>
        <w:rPr>
          <w:b/>
          <w:bCs/>
          <w:sz w:val="24"/>
          <w:szCs w:val="24"/>
          <w:u w:val="single"/>
        </w:rPr>
        <w:t>RESOLUTION #105-26</w:t>
      </w:r>
    </w:p>
    <w:p w:rsidR="00D76E63" w:rsidRDefault="00D76E63"/>
    <w:p w:rsidR="00D76E63" w:rsidRDefault="00CE4E5C">
      <w:pPr>
        <w:ind w:left="1440" w:right="1440"/>
        <w:jc w:val="both"/>
      </w:pPr>
      <w:r>
        <w:rPr>
          <w:b/>
          <w:bCs/>
          <w:sz w:val="24"/>
          <w:szCs w:val="24"/>
        </w:rPr>
        <w:t>RESOLUTION OF THE BOROUGH OF TUCKERTON, COUNTY OF OCEAN, STATE OF NEW JERSEY, AUTHORIZING THE EXECUTION OF CHANGE ORDER NO. 1 TO THE 2024 SEWER MAIN REPLACEMENT PROJECT</w:t>
      </w:r>
    </w:p>
    <w:p w:rsidR="00D76E63" w:rsidRDefault="00D76E63"/>
    <w:p w:rsidR="00D76E63" w:rsidRDefault="00CE4E5C">
      <w:pPr>
        <w:ind w:firstLine="720"/>
      </w:pPr>
      <w:r>
        <w:rPr>
          <w:sz w:val="24"/>
          <w:szCs w:val="24"/>
        </w:rPr>
        <w:t>Mr. Cola</w:t>
      </w:r>
      <w:r>
        <w:rPr>
          <w:sz w:val="24"/>
          <w:szCs w:val="24"/>
        </w:rPr>
        <w:t>ngelo moved, second by Mr. Vreeland that Resolution #105-26 be approved as read. It was so moved the unanimous consent of Council.</w:t>
      </w:r>
    </w:p>
    <w:p w:rsidR="00D76E63" w:rsidRDefault="00D76E63"/>
    <w:p w:rsidR="00D76E63" w:rsidRDefault="00CE4E5C">
      <w:pPr>
        <w:jc w:val="center"/>
      </w:pPr>
      <w:r>
        <w:rPr>
          <w:b/>
          <w:bCs/>
          <w:sz w:val="24"/>
          <w:szCs w:val="24"/>
          <w:u w:val="single"/>
        </w:rPr>
        <w:t>RESOLUTION #106-26</w:t>
      </w:r>
    </w:p>
    <w:p w:rsidR="00D76E63" w:rsidRDefault="00D76E63"/>
    <w:p w:rsidR="00D76E63" w:rsidRDefault="00CE4E5C">
      <w:pPr>
        <w:ind w:left="1440" w:right="1440"/>
        <w:jc w:val="both"/>
      </w:pPr>
      <w:r>
        <w:rPr>
          <w:b/>
          <w:bCs/>
          <w:sz w:val="24"/>
          <w:szCs w:val="24"/>
        </w:rPr>
        <w:lastRenderedPageBreak/>
        <w:t>RESOLUTION OF THE BOROUGH OF TUCKERTON, COUNTY OF OCEAN, STATE OF NEW JERSEY, AUTHORIZING THE PURCHASE OF A 2008 FORD F550 AND A 2015 FORD ESCAPE FROM THE COUNTY OF OCEAN</w:t>
      </w:r>
    </w:p>
    <w:p w:rsidR="00D76E63" w:rsidRDefault="00D76E63"/>
    <w:p w:rsidR="00D76E63" w:rsidRDefault="00CE4E5C">
      <w:pPr>
        <w:ind w:firstLine="720"/>
      </w:pPr>
      <w:r>
        <w:rPr>
          <w:sz w:val="24"/>
          <w:szCs w:val="24"/>
        </w:rPr>
        <w:t>Mr. Colangelo moved, second by Mr. Vreeland that Resolution #106-26 be approved as read. It was so moved the unanimous consent of Council.</w:t>
      </w:r>
    </w:p>
    <w:p w:rsidR="00D76E63" w:rsidRDefault="00D76E63"/>
    <w:p w:rsidR="00D76E63" w:rsidRDefault="00D76E63"/>
    <w:p w:rsidR="00CE4E5C" w:rsidRDefault="00CE4E5C">
      <w:pPr>
        <w:jc w:val="center"/>
        <w:rPr>
          <w:b/>
          <w:bCs/>
          <w:sz w:val="24"/>
          <w:szCs w:val="24"/>
          <w:u w:val="single"/>
        </w:rPr>
      </w:pPr>
    </w:p>
    <w:p w:rsidR="00D76E63" w:rsidRDefault="00CE4E5C">
      <w:pPr>
        <w:jc w:val="center"/>
      </w:pPr>
      <w:r>
        <w:rPr>
          <w:b/>
          <w:bCs/>
          <w:sz w:val="24"/>
          <w:szCs w:val="24"/>
          <w:u w:val="single"/>
        </w:rPr>
        <w:t>RESOLUTION #107-26</w:t>
      </w:r>
    </w:p>
    <w:p w:rsidR="00D76E63" w:rsidRDefault="00D76E63"/>
    <w:p w:rsidR="00D76E63" w:rsidRDefault="00CE4E5C">
      <w:pPr>
        <w:ind w:left="1440" w:right="1440"/>
        <w:jc w:val="both"/>
      </w:pPr>
      <w:r>
        <w:rPr>
          <w:b/>
          <w:bCs/>
          <w:sz w:val="24"/>
          <w:szCs w:val="24"/>
        </w:rPr>
        <w:t>RESOLUTION OF THE BOROUGH</w:t>
      </w:r>
      <w:r>
        <w:rPr>
          <w:b/>
          <w:bCs/>
          <w:sz w:val="24"/>
          <w:szCs w:val="24"/>
        </w:rPr>
        <w:t xml:space="preserve"> OF TUCKERTON, COUNTY OF OCEAN, STATE OF NEW JERSEY, OF SUPPORT FROM THE LOCAL GOVERNING BODY AUTHORIZING THE SUSTAINABLE COMMUNITIES GRANT APPLICATION FUNDED BY ATLANTIC CITY ELECTRIC</w:t>
      </w:r>
    </w:p>
    <w:p w:rsidR="00D76E63" w:rsidRDefault="00D76E63"/>
    <w:p w:rsidR="00D76E63" w:rsidRDefault="00CE4E5C">
      <w:pPr>
        <w:ind w:firstLine="720"/>
      </w:pPr>
      <w:r>
        <w:rPr>
          <w:sz w:val="24"/>
          <w:szCs w:val="24"/>
        </w:rPr>
        <w:t>Mr. D'Amore moved, second by Mr. Dupuis that Resolution #107-26 be app</w:t>
      </w:r>
      <w:r>
        <w:rPr>
          <w:sz w:val="24"/>
          <w:szCs w:val="24"/>
        </w:rPr>
        <w:t>roved as read. It was so moved the unanimous consent of Council.</w:t>
      </w:r>
    </w:p>
    <w:p w:rsidR="00D76E63" w:rsidRDefault="00D76E63"/>
    <w:p w:rsidR="00D76E63" w:rsidRDefault="00CE4E5C" w:rsidP="00CE4E5C">
      <w:pPr>
        <w:ind w:firstLine="720"/>
      </w:pPr>
      <w:r>
        <w:rPr>
          <w:sz w:val="24"/>
          <w:szCs w:val="24"/>
        </w:rPr>
        <w:t>Mr. Dupuis moved, second by Mr. Peterson that the minutes of the June 15, 2026 regular meeting (corrected from the agenda, which listed the date in error as June 18, 2026) and the July 6, 20</w:t>
      </w:r>
      <w:r>
        <w:rPr>
          <w:sz w:val="24"/>
          <w:szCs w:val="24"/>
        </w:rPr>
        <w:t xml:space="preserve">26 special meeting be approved as written. It was so moved by the majority consent of Council. Mr. </w:t>
      </w:r>
      <w:r w:rsidR="00FF20B9">
        <w:rPr>
          <w:sz w:val="24"/>
          <w:szCs w:val="24"/>
        </w:rPr>
        <w:t xml:space="preserve">D'Amore </w:t>
      </w:r>
      <w:r>
        <w:rPr>
          <w:sz w:val="24"/>
          <w:szCs w:val="24"/>
        </w:rPr>
        <w:t xml:space="preserve">abstained as to the June 15, 2026 minutes, having been absent from that meeting, and Mr. </w:t>
      </w:r>
      <w:r w:rsidR="00FF20B9">
        <w:rPr>
          <w:sz w:val="24"/>
          <w:szCs w:val="24"/>
        </w:rPr>
        <w:t xml:space="preserve">Dupuis </w:t>
      </w:r>
      <w:r>
        <w:rPr>
          <w:sz w:val="24"/>
          <w:szCs w:val="24"/>
        </w:rPr>
        <w:t>abstained as to the July 6, 2026 special meeting minu</w:t>
      </w:r>
      <w:r>
        <w:rPr>
          <w:sz w:val="24"/>
          <w:szCs w:val="24"/>
        </w:rPr>
        <w:t>tes, having been absent from that meeting.</w:t>
      </w:r>
    </w:p>
    <w:p w:rsidR="00D76E63" w:rsidRDefault="00CE4E5C">
      <w:pPr>
        <w:jc w:val="center"/>
      </w:pPr>
      <w:r>
        <w:rPr>
          <w:b/>
          <w:bCs/>
          <w:sz w:val="24"/>
          <w:szCs w:val="24"/>
          <w:u w:val="single"/>
        </w:rPr>
        <w:t>RESOLUTION #108-26</w:t>
      </w:r>
    </w:p>
    <w:p w:rsidR="00D76E63" w:rsidRDefault="00D76E63"/>
    <w:p w:rsidR="00D76E63" w:rsidRDefault="00CE4E5C">
      <w:pPr>
        <w:ind w:left="1440" w:right="1440"/>
        <w:jc w:val="both"/>
      </w:pPr>
      <w:r>
        <w:rPr>
          <w:b/>
          <w:bCs/>
          <w:sz w:val="24"/>
          <w:szCs w:val="24"/>
        </w:rPr>
        <w:t>RESOLUTION OF THE</w:t>
      </w:r>
      <w:r>
        <w:rPr>
          <w:b/>
          <w:bCs/>
          <w:sz w:val="24"/>
          <w:szCs w:val="24"/>
        </w:rPr>
        <w:t xml:space="preserve"> BOROUGH OF TUCKERTON, COUNTY OF OCEAN, STATE OF NEW JERSEY, ASSESSING A LIEN UPON DWELLINGS OR LANDS FOR PROPERTY MAINTENANCE PURSUANT TO BOROUGH ORDINANCE 103-2 AND PERMITTED BY N.J.S.A. 40:48-1.14</w:t>
      </w:r>
    </w:p>
    <w:p w:rsidR="00D76E63" w:rsidRDefault="00D76E63"/>
    <w:p w:rsidR="00D76E63" w:rsidRDefault="00CE4E5C">
      <w:pPr>
        <w:ind w:firstLine="720"/>
      </w:pPr>
      <w:r>
        <w:rPr>
          <w:sz w:val="24"/>
          <w:szCs w:val="24"/>
        </w:rPr>
        <w:t xml:space="preserve">Mr. Dupuis moved, second by Mr. Martin that Resolution </w:t>
      </w:r>
      <w:r>
        <w:rPr>
          <w:sz w:val="24"/>
          <w:szCs w:val="24"/>
        </w:rPr>
        <w:t>#108-26 be approved as read. It was so moved the unanimous consent of Council.</w:t>
      </w:r>
    </w:p>
    <w:p w:rsidR="00D76E63" w:rsidRDefault="00D76E63"/>
    <w:p w:rsidR="00D76E63" w:rsidRDefault="00CE4E5C">
      <w:pPr>
        <w:ind w:firstLine="720"/>
      </w:pPr>
      <w:r>
        <w:rPr>
          <w:sz w:val="24"/>
          <w:szCs w:val="24"/>
        </w:rPr>
        <w:t>Mr. Dupuis read the Construction and Zoning Code Enforcement Report for June 2026; a copy of which is on file in the Municipal Clerk's Office for public inspection.</w:t>
      </w:r>
    </w:p>
    <w:p w:rsidR="00D76E63" w:rsidRDefault="00D76E63"/>
    <w:p w:rsidR="00D76E63" w:rsidRDefault="00CE4E5C">
      <w:pPr>
        <w:ind w:firstLine="720"/>
      </w:pPr>
      <w:r>
        <w:rPr>
          <w:sz w:val="24"/>
          <w:szCs w:val="24"/>
        </w:rPr>
        <w:t>Mr. Dupuis read the Fire and EMS Report for June 2026; a copy of which is on file in the Municipal Clerk's Office for public inspection.</w:t>
      </w:r>
    </w:p>
    <w:p w:rsidR="00D76E63" w:rsidRDefault="00D76E63"/>
    <w:p w:rsidR="00D76E63" w:rsidRDefault="00CE4E5C">
      <w:pPr>
        <w:jc w:val="center"/>
      </w:pPr>
      <w:r>
        <w:rPr>
          <w:b/>
          <w:bCs/>
          <w:sz w:val="24"/>
          <w:szCs w:val="24"/>
          <w:u w:val="single"/>
        </w:rPr>
        <w:t>RESOLUTION #109-26</w:t>
      </w:r>
    </w:p>
    <w:p w:rsidR="00D76E63" w:rsidRDefault="00D76E63"/>
    <w:p w:rsidR="00D76E63" w:rsidRDefault="00CE4E5C">
      <w:pPr>
        <w:ind w:left="1440" w:right="1440"/>
        <w:jc w:val="both"/>
      </w:pPr>
      <w:r>
        <w:rPr>
          <w:b/>
          <w:bCs/>
          <w:sz w:val="24"/>
          <w:szCs w:val="24"/>
        </w:rPr>
        <w:t>RESOLUTION OF THE BOROUGH OF TUCKERTON, COUNTY OF OCEAN, STATE OF NEW JERSEY, AWARDING A</w:t>
      </w:r>
      <w:r>
        <w:rPr>
          <w:b/>
          <w:bCs/>
          <w:sz w:val="24"/>
          <w:szCs w:val="24"/>
        </w:rPr>
        <w:t xml:space="preserve"> STATE CONTRACT FOR ALCO TEST EQUIPMENT AND MAINTENANCE FOR THE TUCKERTON BOROUGH POLICE DEPARTMENT</w:t>
      </w:r>
    </w:p>
    <w:p w:rsidR="00D76E63" w:rsidRDefault="00D76E63"/>
    <w:p w:rsidR="00D76E63" w:rsidRDefault="00CE4E5C">
      <w:pPr>
        <w:ind w:firstLine="720"/>
      </w:pPr>
      <w:r>
        <w:rPr>
          <w:sz w:val="24"/>
          <w:szCs w:val="24"/>
        </w:rPr>
        <w:t>Mr. Peterson moved, second by Mr. Dupuis that Resolution #109-26 be approved as read. It was so moved the unanimous consent of Council.</w:t>
      </w:r>
    </w:p>
    <w:p w:rsidR="00D76E63" w:rsidRDefault="00D76E63"/>
    <w:p w:rsidR="00D76E63" w:rsidRDefault="00CE4E5C">
      <w:pPr>
        <w:ind w:firstLine="720"/>
      </w:pPr>
      <w:r>
        <w:rPr>
          <w:sz w:val="24"/>
          <w:szCs w:val="24"/>
        </w:rPr>
        <w:t xml:space="preserve">Mr. Peterson read </w:t>
      </w:r>
      <w:r>
        <w:rPr>
          <w:sz w:val="24"/>
          <w:szCs w:val="24"/>
        </w:rPr>
        <w:t>the Police Report for June 2026; a copy of which is on file in the Municipal Clerk's Office for public inspection.</w:t>
      </w:r>
    </w:p>
    <w:p w:rsidR="00D76E63" w:rsidRDefault="00D76E63"/>
    <w:p w:rsidR="00D76E63" w:rsidRDefault="00CE4E5C">
      <w:pPr>
        <w:ind w:firstLine="720"/>
      </w:pPr>
      <w:r>
        <w:rPr>
          <w:sz w:val="24"/>
          <w:szCs w:val="24"/>
        </w:rPr>
        <w:t>Mr. Peterson announced that the Tuckerton Chamber of Commerce's first Summer</w:t>
      </w:r>
      <w:r w:rsidR="00FF20B9">
        <w:rPr>
          <w:sz w:val="24"/>
          <w:szCs w:val="24"/>
        </w:rPr>
        <w:t xml:space="preserve"> </w:t>
      </w:r>
      <w:r>
        <w:rPr>
          <w:sz w:val="24"/>
          <w:szCs w:val="24"/>
        </w:rPr>
        <w:t>Fest will be held Saturday, August 15, 2026 at All Wars Memorial</w:t>
      </w:r>
      <w:r>
        <w:rPr>
          <w:sz w:val="24"/>
          <w:szCs w:val="24"/>
        </w:rPr>
        <w:t xml:space="preserve"> Ball Field, featuring vendors, a car show, food trucks, and live music.</w:t>
      </w:r>
    </w:p>
    <w:p w:rsidR="00D76E63" w:rsidRDefault="00D76E63"/>
    <w:p w:rsidR="00D76E63" w:rsidRDefault="00CE4E5C">
      <w:pPr>
        <w:ind w:firstLine="720"/>
      </w:pPr>
      <w:r>
        <w:rPr>
          <w:sz w:val="24"/>
          <w:szCs w:val="24"/>
        </w:rPr>
        <w:t>Mayor Marshall referenced correspondence received from the Office of Mayor John E. McCormack, Woodbridge Township, regarding the 20th annual New Jersey Senior Olympics, to be held Se</w:t>
      </w:r>
      <w:r>
        <w:rPr>
          <w:sz w:val="24"/>
          <w:szCs w:val="24"/>
        </w:rPr>
        <w:t>ptember 11–13, 2026 in Woodbridge Township. Informational materials are on file with the Clerk.</w:t>
      </w:r>
    </w:p>
    <w:p w:rsidR="00D76E63" w:rsidRDefault="00D76E63"/>
    <w:p w:rsidR="00D76E63" w:rsidRDefault="00CE4E5C">
      <w:pPr>
        <w:ind w:firstLine="720"/>
      </w:pPr>
      <w:r>
        <w:rPr>
          <w:sz w:val="24"/>
          <w:szCs w:val="24"/>
        </w:rPr>
        <w:t xml:space="preserve">Mayor Marshall reported that the Fourth of July parade and fireworks display were well attended. Mr. </w:t>
      </w:r>
      <w:r w:rsidR="00FF20B9">
        <w:rPr>
          <w:sz w:val="24"/>
          <w:szCs w:val="24"/>
        </w:rPr>
        <w:t>Martin</w:t>
      </w:r>
      <w:r>
        <w:rPr>
          <w:sz w:val="24"/>
          <w:szCs w:val="24"/>
        </w:rPr>
        <w:t xml:space="preserve"> advised that the fireworks display's grand finale </w:t>
      </w:r>
      <w:r>
        <w:rPr>
          <w:sz w:val="24"/>
          <w:szCs w:val="24"/>
        </w:rPr>
        <w:t xml:space="preserve">segment discharged early due to an operator error involving newly acquired 4-inch shells, resulting in the display concluding without its planned grand finale sequence. He noted the Fireworks Committee is working with the vendor toward a resolution, which </w:t>
      </w:r>
      <w:r>
        <w:rPr>
          <w:sz w:val="24"/>
          <w:szCs w:val="24"/>
        </w:rPr>
        <w:t>may include an additional display around Labor Day or an enhanced display for next year's event. Council thanked the Fireworks Committee and Fourth of July Committee for their continued fundraising efforts, noting that the display, at approximately $29,000</w:t>
      </w:r>
      <w:r>
        <w:rPr>
          <w:sz w:val="24"/>
          <w:szCs w:val="24"/>
        </w:rPr>
        <w:t>, remained the largest in the Borough's history.</w:t>
      </w:r>
    </w:p>
    <w:p w:rsidR="00D76E63" w:rsidRDefault="00D76E63"/>
    <w:p w:rsidR="00D76E63" w:rsidRDefault="00FF20B9">
      <w:pPr>
        <w:ind w:firstLine="720"/>
      </w:pPr>
      <w:r>
        <w:rPr>
          <w:sz w:val="24"/>
          <w:szCs w:val="24"/>
        </w:rPr>
        <w:t>Councilman Martin</w:t>
      </w:r>
      <w:r w:rsidR="00CE4E5C">
        <w:rPr>
          <w:sz w:val="24"/>
          <w:szCs w:val="24"/>
        </w:rPr>
        <w:t xml:space="preserve"> provided the following committee report:</w:t>
      </w:r>
    </w:p>
    <w:p w:rsidR="00D76E63" w:rsidRDefault="00D76E63"/>
    <w:p w:rsidR="00D76E63" w:rsidRDefault="00CE4E5C">
      <w:pPr>
        <w:ind w:firstLine="720"/>
      </w:pPr>
      <w:r>
        <w:rPr>
          <w:sz w:val="24"/>
          <w:szCs w:val="24"/>
        </w:rPr>
        <w:t>Pride and Celebration Committee: The first concert of the Summer Concert Series, feat</w:t>
      </w:r>
      <w:r>
        <w:rPr>
          <w:sz w:val="24"/>
          <w:szCs w:val="24"/>
        </w:rPr>
        <w:t xml:space="preserve">uring </w:t>
      </w:r>
      <w:r w:rsidR="00FF20B9">
        <w:rPr>
          <w:sz w:val="24"/>
          <w:szCs w:val="24"/>
        </w:rPr>
        <w:t>Rave On</w:t>
      </w:r>
      <w:r>
        <w:rPr>
          <w:sz w:val="24"/>
          <w:szCs w:val="24"/>
        </w:rPr>
        <w:t>, a Buddy Holly/Roy Orbison tribute act, drew an attendance of approximately 102. The Later Days Blues Band is scheduled for this Friday, with concerts continuing weekly through August 14, 2026. The previously rescheduled Stranger Things concert</w:t>
      </w:r>
      <w:r>
        <w:rPr>
          <w:sz w:val="24"/>
          <w:szCs w:val="24"/>
        </w:rPr>
        <w:t xml:space="preserve"> will now be held Saturday, September 12, 2026 from 2:00 p.m. to 4:00 p.m., relocated to Tip Seat Park in conjunction with the Historical Society's fall flea market.</w:t>
      </w:r>
    </w:p>
    <w:p w:rsidR="00D76E63" w:rsidRDefault="00D76E63"/>
    <w:p w:rsidR="00D76E63" w:rsidRDefault="00CE4E5C">
      <w:pPr>
        <w:ind w:firstLine="720"/>
      </w:pPr>
      <w:r>
        <w:rPr>
          <w:sz w:val="24"/>
          <w:szCs w:val="24"/>
        </w:rPr>
        <w:t xml:space="preserve">Mr. </w:t>
      </w:r>
      <w:r w:rsidR="00FF20B9">
        <w:rPr>
          <w:sz w:val="24"/>
          <w:szCs w:val="24"/>
        </w:rPr>
        <w:t>Dupuis</w:t>
      </w:r>
      <w:r>
        <w:rPr>
          <w:sz w:val="24"/>
          <w:szCs w:val="24"/>
        </w:rPr>
        <w:t xml:space="preserve"> reported that the Environmental Commission currently has two vacancies — one </w:t>
      </w:r>
      <w:r>
        <w:rPr>
          <w:sz w:val="24"/>
          <w:szCs w:val="24"/>
        </w:rPr>
        <w:t>alternate member and one regular member — following a recent member departure, and requested Council's assistance in identifying interested residents. Interested applicants may submit a letter of interest to the Borough.</w:t>
      </w:r>
    </w:p>
    <w:p w:rsidR="00D76E63" w:rsidRDefault="00D76E63"/>
    <w:p w:rsidR="00D76E63" w:rsidRDefault="00CE4E5C">
      <w:pPr>
        <w:ind w:firstLine="720"/>
      </w:pPr>
      <w:r>
        <w:rPr>
          <w:sz w:val="24"/>
          <w:szCs w:val="24"/>
        </w:rPr>
        <w:t>Mr. Colangelo moved, second by Mr. Peterson that the meeting be opened to the public. So moved.</w:t>
      </w:r>
    </w:p>
    <w:p w:rsidR="00D76E63" w:rsidRDefault="00FF20B9" w:rsidP="00FF20B9">
      <w:pPr>
        <w:spacing w:before="100" w:beforeAutospacing="1" w:after="100" w:afterAutospacing="1"/>
        <w:ind w:firstLine="720"/>
      </w:pPr>
      <w:r w:rsidRPr="00FF20B9">
        <w:rPr>
          <w:sz w:val="24"/>
          <w:szCs w:val="24"/>
        </w:rPr>
        <w:t>Paul Solimani, 64 Edgewater Drive, remarked on the Fourth of July parade and noted that the Paradise Cove discount card program has grown to nine participating businesses. He also asked about the status of federal shoreline restoration funding tied to the proposed dredging design for Thompson's Creek. Council responded that the Borough's application was not selected to advance to the next funding round by Senators Booker and Kim, though the Borough remains under consideration for a related resilience/climate funding program, and would look at locally funding design and engineering costs if that program's funding comes through. Further comments were also made regarding the Fourth of July fireworks display.</w:t>
      </w:r>
    </w:p>
    <w:p w:rsidR="00D76E63" w:rsidRDefault="00CE4E5C">
      <w:pPr>
        <w:ind w:firstLine="720"/>
      </w:pPr>
      <w:r>
        <w:rPr>
          <w:sz w:val="24"/>
          <w:szCs w:val="24"/>
        </w:rPr>
        <w:t>Mr. Colangelo moved, second by Mr. Peterson that the public portion be closed. So moved.</w:t>
      </w:r>
    </w:p>
    <w:p w:rsidR="00D76E63" w:rsidRDefault="00D76E63"/>
    <w:p w:rsidR="00D76E63" w:rsidRDefault="00CE4E5C">
      <w:pPr>
        <w:ind w:firstLine="720"/>
      </w:pPr>
      <w:r>
        <w:rPr>
          <w:sz w:val="24"/>
          <w:szCs w:val="24"/>
        </w:rPr>
        <w:t>Mr. Colangelo moved, second by Mr. Peterson that the meeting be adjourned. So moved at 7:32 pm.</w:t>
      </w:r>
    </w:p>
    <w:p w:rsidR="00D76E63" w:rsidRDefault="00D76E63"/>
    <w:p w:rsidR="00FF20B9" w:rsidRDefault="00FF20B9">
      <w:pPr>
        <w:ind w:firstLine="720"/>
        <w:rPr>
          <w:sz w:val="24"/>
          <w:szCs w:val="24"/>
        </w:rPr>
        <w:sectPr w:rsidR="00FF20B9" w:rsidSect="00CE4E5C">
          <w:headerReference w:type="even" r:id="rId8"/>
          <w:headerReference w:type="default" r:id="rId9"/>
          <w:pgSz w:w="12240" w:h="15840"/>
          <w:pgMar w:top="1440" w:right="1440" w:bottom="1440" w:left="1440" w:header="708" w:footer="708" w:gutter="0"/>
          <w:cols w:space="720"/>
          <w:docGrid w:linePitch="360"/>
        </w:sectPr>
      </w:pPr>
    </w:p>
    <w:p w:rsidR="00FF20B9" w:rsidRDefault="00FF20B9">
      <w:pPr>
        <w:ind w:firstLine="720"/>
        <w:rPr>
          <w:sz w:val="24"/>
          <w:szCs w:val="24"/>
        </w:rPr>
      </w:pPr>
    </w:p>
    <w:p w:rsidR="00FF20B9" w:rsidRDefault="00FF20B9">
      <w:pPr>
        <w:ind w:firstLine="720"/>
        <w:rPr>
          <w:sz w:val="24"/>
          <w:szCs w:val="24"/>
        </w:rPr>
      </w:pPr>
    </w:p>
    <w:p w:rsidR="00FF20B9" w:rsidRDefault="00FF20B9">
      <w:pPr>
        <w:ind w:firstLine="720"/>
        <w:rPr>
          <w:sz w:val="24"/>
          <w:szCs w:val="24"/>
        </w:rPr>
      </w:pPr>
    </w:p>
    <w:p w:rsidR="00D76E63" w:rsidRDefault="00CE4E5C" w:rsidP="00FF20B9">
      <w:pPr>
        <w:ind w:firstLine="720"/>
      </w:pPr>
      <w:r>
        <w:rPr>
          <w:sz w:val="24"/>
          <w:szCs w:val="24"/>
        </w:rPr>
        <w:t>Respectfully submi</w:t>
      </w:r>
      <w:r>
        <w:rPr>
          <w:sz w:val="24"/>
          <w:szCs w:val="24"/>
        </w:rPr>
        <w:t>tted,</w:t>
      </w:r>
    </w:p>
    <w:p w:rsidR="00D76E63" w:rsidRDefault="00D76E63" w:rsidP="00FF20B9"/>
    <w:p w:rsidR="00D76E63" w:rsidRDefault="00D76E63" w:rsidP="00FF20B9"/>
    <w:p w:rsidR="00D76E63" w:rsidRDefault="00CE4E5C" w:rsidP="00FF20B9">
      <w:pPr>
        <w:ind w:firstLine="720"/>
      </w:pPr>
      <w:r>
        <w:rPr>
          <w:sz w:val="24"/>
          <w:szCs w:val="24"/>
        </w:rPr>
        <w:t xml:space="preserve">_______________________ </w:t>
      </w:r>
    </w:p>
    <w:p w:rsidR="00D76E63" w:rsidRDefault="00CE4E5C" w:rsidP="00FF20B9">
      <w:pPr>
        <w:ind w:firstLine="720"/>
      </w:pPr>
      <w:r>
        <w:rPr>
          <w:b/>
          <w:bCs/>
          <w:sz w:val="24"/>
          <w:szCs w:val="24"/>
        </w:rPr>
        <w:t>JENNY GLEGHORN, RMC</w:t>
      </w:r>
    </w:p>
    <w:p w:rsidR="00D76E63" w:rsidRDefault="00CE4E5C" w:rsidP="00FF20B9">
      <w:pPr>
        <w:ind w:firstLine="720"/>
      </w:pPr>
      <w:r>
        <w:rPr>
          <w:b/>
          <w:bCs/>
          <w:sz w:val="24"/>
          <w:szCs w:val="24"/>
        </w:rPr>
        <w:t>BOROUGH CLERK</w:t>
      </w:r>
    </w:p>
    <w:p w:rsidR="00D76E63" w:rsidRDefault="00D76E63"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 w:rsidR="00FF20B9" w:rsidRDefault="00FF20B9" w:rsidP="00FF20B9">
      <w:pPr>
        <w:ind w:firstLine="720"/>
      </w:pPr>
    </w:p>
    <w:p w:rsidR="00D76E63" w:rsidRDefault="00CE4E5C" w:rsidP="00FF20B9">
      <w:pPr>
        <w:ind w:firstLine="720"/>
      </w:pPr>
      <w:r>
        <w:rPr>
          <w:sz w:val="24"/>
          <w:szCs w:val="24"/>
        </w:rPr>
        <w:t>Approved:</w:t>
      </w:r>
    </w:p>
    <w:p w:rsidR="00D76E63" w:rsidRDefault="00D76E63" w:rsidP="00FF20B9"/>
    <w:p w:rsidR="00D76E63" w:rsidRDefault="00D76E63" w:rsidP="00FF20B9"/>
    <w:p w:rsidR="00D76E63" w:rsidRDefault="00CE4E5C" w:rsidP="00FF20B9">
      <w:pPr>
        <w:ind w:firstLine="720"/>
      </w:pPr>
      <w:r>
        <w:rPr>
          <w:sz w:val="24"/>
          <w:szCs w:val="24"/>
        </w:rPr>
        <w:t xml:space="preserve">_______________________ </w:t>
      </w:r>
    </w:p>
    <w:p w:rsidR="00D76E63" w:rsidRDefault="00CE4E5C" w:rsidP="00FF20B9">
      <w:pPr>
        <w:ind w:firstLine="720"/>
      </w:pPr>
      <w:r>
        <w:rPr>
          <w:b/>
          <w:bCs/>
          <w:sz w:val="24"/>
          <w:szCs w:val="24"/>
        </w:rPr>
        <w:t>SUSAN R. MARSHALL</w:t>
      </w:r>
    </w:p>
    <w:p w:rsidR="00D76E63" w:rsidRDefault="00CE4E5C" w:rsidP="00FF20B9">
      <w:pPr>
        <w:ind w:firstLine="720"/>
      </w:pPr>
      <w:r>
        <w:rPr>
          <w:b/>
          <w:bCs/>
          <w:sz w:val="24"/>
          <w:szCs w:val="24"/>
        </w:rPr>
        <w:t>MAYOR</w:t>
      </w:r>
    </w:p>
    <w:sectPr w:rsidR="00D76E63" w:rsidSect="00FF20B9">
      <w:type w:val="continuous"/>
      <w:pgSz w:w="12240" w:h="15840"/>
      <w:pgMar w:top="1440" w:right="1440" w:bottom="1440" w:left="1440"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E5C" w:rsidRDefault="00CE4E5C" w:rsidP="00CE4E5C">
      <w:r>
        <w:separator/>
      </w:r>
    </w:p>
  </w:endnote>
  <w:endnote w:type="continuationSeparator" w:id="0">
    <w:p w:rsidR="00CE4E5C" w:rsidRDefault="00CE4E5C" w:rsidP="00CE4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E5C" w:rsidRDefault="00CE4E5C" w:rsidP="00CE4E5C">
      <w:r>
        <w:separator/>
      </w:r>
    </w:p>
  </w:footnote>
  <w:footnote w:type="continuationSeparator" w:id="0">
    <w:p w:rsidR="00CE4E5C" w:rsidRDefault="00CE4E5C" w:rsidP="00CE4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E5C" w:rsidRPr="00CE4E5C" w:rsidRDefault="00CE4E5C" w:rsidP="00CE4E5C">
    <w:pPr>
      <w:pStyle w:val="Header"/>
      <w:rPr>
        <w:b/>
        <w:sz w:val="36"/>
        <w:szCs w:val="36"/>
      </w:rPr>
    </w:pPr>
    <w:r w:rsidRPr="00CE4E5C">
      <w:rPr>
        <w:b/>
        <w:sz w:val="36"/>
        <w:szCs w:val="36"/>
      </w:rPr>
      <w:t>July 20, 2026</w:t>
    </w:r>
  </w:p>
  <w:p w:rsidR="00CE4E5C" w:rsidRDefault="00CE4E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E5C" w:rsidRPr="00CE4E5C" w:rsidRDefault="00CE4E5C" w:rsidP="00CE4E5C">
    <w:pPr>
      <w:pStyle w:val="Header"/>
      <w:jc w:val="right"/>
      <w:rPr>
        <w:b/>
        <w:sz w:val="36"/>
        <w:szCs w:val="36"/>
      </w:rPr>
    </w:pPr>
    <w:r w:rsidRPr="00CE4E5C">
      <w:rPr>
        <w:b/>
        <w:sz w:val="36"/>
        <w:szCs w:val="36"/>
      </w:rPr>
      <w:t>July 20,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A1B65"/>
    <w:multiLevelType w:val="hybridMultilevel"/>
    <w:tmpl w:val="6EF2B330"/>
    <w:lvl w:ilvl="0" w:tplc="B6928298">
      <w:start w:val="1"/>
      <w:numFmt w:val="bullet"/>
      <w:lvlText w:val="●"/>
      <w:lvlJc w:val="left"/>
      <w:pPr>
        <w:ind w:left="720" w:hanging="360"/>
      </w:pPr>
    </w:lvl>
    <w:lvl w:ilvl="1" w:tplc="A6105B60">
      <w:start w:val="1"/>
      <w:numFmt w:val="bullet"/>
      <w:lvlText w:val="○"/>
      <w:lvlJc w:val="left"/>
      <w:pPr>
        <w:ind w:left="1440" w:hanging="360"/>
      </w:pPr>
    </w:lvl>
    <w:lvl w:ilvl="2" w:tplc="FA94BC16">
      <w:start w:val="1"/>
      <w:numFmt w:val="bullet"/>
      <w:lvlText w:val="■"/>
      <w:lvlJc w:val="left"/>
      <w:pPr>
        <w:ind w:left="2160" w:hanging="360"/>
      </w:pPr>
    </w:lvl>
    <w:lvl w:ilvl="3" w:tplc="391C6886">
      <w:start w:val="1"/>
      <w:numFmt w:val="bullet"/>
      <w:lvlText w:val="●"/>
      <w:lvlJc w:val="left"/>
      <w:pPr>
        <w:ind w:left="2880" w:hanging="360"/>
      </w:pPr>
    </w:lvl>
    <w:lvl w:ilvl="4" w:tplc="4B428D46">
      <w:start w:val="1"/>
      <w:numFmt w:val="bullet"/>
      <w:lvlText w:val="○"/>
      <w:lvlJc w:val="left"/>
      <w:pPr>
        <w:ind w:left="3600" w:hanging="360"/>
      </w:pPr>
    </w:lvl>
    <w:lvl w:ilvl="5" w:tplc="5D305CF2">
      <w:start w:val="1"/>
      <w:numFmt w:val="bullet"/>
      <w:lvlText w:val="■"/>
      <w:lvlJc w:val="left"/>
      <w:pPr>
        <w:ind w:left="4320" w:hanging="360"/>
      </w:pPr>
    </w:lvl>
    <w:lvl w:ilvl="6" w:tplc="206E6E2C">
      <w:start w:val="1"/>
      <w:numFmt w:val="bullet"/>
      <w:lvlText w:val="●"/>
      <w:lvlJc w:val="left"/>
      <w:pPr>
        <w:ind w:left="5040" w:hanging="360"/>
      </w:pPr>
    </w:lvl>
    <w:lvl w:ilvl="7" w:tplc="E7A405C2">
      <w:start w:val="1"/>
      <w:numFmt w:val="bullet"/>
      <w:lvlText w:val="●"/>
      <w:lvlJc w:val="left"/>
      <w:pPr>
        <w:ind w:left="5760" w:hanging="360"/>
      </w:pPr>
    </w:lvl>
    <w:lvl w:ilvl="8" w:tplc="2F623B5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E63"/>
    <w:rsid w:val="00CE4E5C"/>
    <w:rsid w:val="00D76E63"/>
    <w:rsid w:val="00FF2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47A99"/>
  <w15:docId w15:val="{3BFEC0C0-0086-4CC9-85EC-9E5E799E3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semiHidden/>
    <w:unhideWhenUsed/>
    <w:rsid w:val="00FF20B9"/>
    <w:pPr>
      <w:spacing w:before="100" w:beforeAutospacing="1" w:after="100" w:afterAutospacing="1"/>
    </w:pPr>
    <w:rPr>
      <w:sz w:val="24"/>
      <w:szCs w:val="24"/>
    </w:rPr>
  </w:style>
  <w:style w:type="paragraph" w:styleId="Header">
    <w:name w:val="header"/>
    <w:basedOn w:val="Normal"/>
    <w:link w:val="HeaderChar"/>
    <w:uiPriority w:val="99"/>
    <w:unhideWhenUsed/>
    <w:rsid w:val="00CE4E5C"/>
    <w:pPr>
      <w:tabs>
        <w:tab w:val="center" w:pos="4680"/>
        <w:tab w:val="right" w:pos="9360"/>
      </w:tabs>
    </w:pPr>
  </w:style>
  <w:style w:type="character" w:customStyle="1" w:styleId="HeaderChar">
    <w:name w:val="Header Char"/>
    <w:basedOn w:val="DefaultParagraphFont"/>
    <w:link w:val="Header"/>
    <w:uiPriority w:val="99"/>
    <w:rsid w:val="00CE4E5C"/>
  </w:style>
  <w:style w:type="paragraph" w:styleId="Footer">
    <w:name w:val="footer"/>
    <w:basedOn w:val="Normal"/>
    <w:link w:val="FooterChar"/>
    <w:uiPriority w:val="99"/>
    <w:unhideWhenUsed/>
    <w:rsid w:val="00CE4E5C"/>
    <w:pPr>
      <w:tabs>
        <w:tab w:val="center" w:pos="4680"/>
        <w:tab w:val="right" w:pos="9360"/>
      </w:tabs>
    </w:pPr>
  </w:style>
  <w:style w:type="character" w:customStyle="1" w:styleId="FooterChar">
    <w:name w:val="Footer Char"/>
    <w:basedOn w:val="DefaultParagraphFont"/>
    <w:link w:val="Footer"/>
    <w:uiPriority w:val="99"/>
    <w:rsid w:val="00CE4E5C"/>
  </w:style>
  <w:style w:type="paragraph" w:styleId="BalloonText">
    <w:name w:val="Balloon Text"/>
    <w:basedOn w:val="Normal"/>
    <w:link w:val="BalloonTextChar"/>
    <w:uiPriority w:val="99"/>
    <w:semiHidden/>
    <w:unhideWhenUsed/>
    <w:rsid w:val="00CE4E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E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255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E979C-26F1-4426-B7D8-7D8F6635A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Savannah Beaulieu</cp:lastModifiedBy>
  <cp:revision>2</cp:revision>
  <cp:lastPrinted>2026-08-06T14:30:00Z</cp:lastPrinted>
  <dcterms:created xsi:type="dcterms:W3CDTF">2026-08-06T14:31:00Z</dcterms:created>
  <dcterms:modified xsi:type="dcterms:W3CDTF">2026-08-06T14:31:00Z</dcterms:modified>
</cp:coreProperties>
</file>