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7A2D" w:rsidRDefault="00E07A2D"/>
    <w:p w:rsidR="00E07A2D" w:rsidRDefault="008B2F1D">
      <w:pPr>
        <w:ind w:firstLine="720"/>
      </w:pPr>
      <w:r>
        <w:t>Mayor Susan R. Marshall called the regular meeting of the Tuckerton Borough Council to order on June 15, 2026</w:t>
      </w:r>
      <w:r w:rsidR="00FB1E66">
        <w:t xml:space="preserve"> at 7:00 pm</w:t>
      </w:r>
      <w:r>
        <w:t>.</w:t>
      </w:r>
    </w:p>
    <w:p w:rsidR="00E07A2D" w:rsidRDefault="00E07A2D"/>
    <w:p w:rsidR="00E07A2D" w:rsidRDefault="008B2F1D">
      <w:pPr>
        <w:ind w:firstLine="720"/>
      </w:pPr>
      <w:r>
        <w:t>Provisions of the Open Public Meetings Act were complied with as notice was published to the Beacon and the Asbury Park Press stating the time, date and place of this meeting.</w:t>
      </w:r>
    </w:p>
    <w:p w:rsidR="00E07A2D" w:rsidRDefault="00E07A2D"/>
    <w:p w:rsidR="00E07A2D" w:rsidRDefault="008B2F1D">
      <w:pPr>
        <w:ind w:firstLine="720"/>
      </w:pPr>
      <w:r>
        <w:t>The following members of Council were in attendance: Keith Vreeland, Brian Martin, Sam Colangelo, Michael Dupuis, Ron Peterson and Mayor Marshall.  Councilman Frank D’Amore was absent.</w:t>
      </w:r>
    </w:p>
    <w:p w:rsidR="00E07A2D" w:rsidRDefault="00E07A2D"/>
    <w:p w:rsidR="00E07A2D" w:rsidRDefault="008B2F1D">
      <w:pPr>
        <w:ind w:firstLine="720"/>
      </w:pPr>
      <w:r>
        <w:t>Mayor Marshall led the salute to the flag.</w:t>
      </w:r>
    </w:p>
    <w:p w:rsidR="00E07A2D" w:rsidRDefault="00E07A2D"/>
    <w:p w:rsidR="00E07A2D" w:rsidRDefault="008B2F1D">
      <w:pPr>
        <w:jc w:val="center"/>
      </w:pPr>
      <w:r>
        <w:rPr>
          <w:b/>
          <w:bCs/>
          <w:u w:val="single"/>
        </w:rPr>
        <w:t>ORDINANCE #3 OF 2026</w:t>
      </w:r>
    </w:p>
    <w:p w:rsidR="00E07A2D" w:rsidRDefault="00E07A2D"/>
    <w:p w:rsidR="00E07A2D" w:rsidRDefault="008B2F1D">
      <w:pPr>
        <w:ind w:left="1440" w:right="1440"/>
        <w:jc w:val="both"/>
      </w:pPr>
      <w:r>
        <w:rPr>
          <w:b/>
          <w:bCs/>
        </w:rPr>
        <w:t>ORDINANCE OF THE BOROUGH OF TUCKERTON, COUNTY OF OCEAN, STATE OF NEW JERSEY, ESTABLISHING THE SALARIES, WAGES, BENEFITS AND RATES OF COMPENSATION FOR NON-UNION OFFICERS AND EMPLOYEES OF THE BOROUGH OF TUCKERTON</w:t>
      </w:r>
    </w:p>
    <w:p w:rsidR="00E07A2D" w:rsidRDefault="00E07A2D"/>
    <w:p w:rsidR="00E07A2D" w:rsidRDefault="008B2F1D">
      <w:pPr>
        <w:ind w:firstLine="720"/>
      </w:pPr>
      <w:r>
        <w:t>Mr. Vreeland moved, second by Mr. Martin to open Ordinance #3 of 2026 to public hearing on second reading.  So moved.</w:t>
      </w:r>
    </w:p>
    <w:p w:rsidR="00E07A2D" w:rsidRDefault="00E07A2D"/>
    <w:p w:rsidR="00E07A2D" w:rsidRDefault="008B2F1D">
      <w:pPr>
        <w:ind w:firstLine="720"/>
      </w:pPr>
      <w:r>
        <w:t>There being no public comment, Mr. Vreeland moved, second by Mr. Martin to close the public portion.  So moved.</w:t>
      </w:r>
    </w:p>
    <w:p w:rsidR="00E07A2D" w:rsidRDefault="00E07A2D"/>
    <w:p w:rsidR="00E07A2D" w:rsidRDefault="008B2F1D">
      <w:pPr>
        <w:ind w:firstLine="720"/>
      </w:pPr>
      <w:r>
        <w:t>Mr. Vreeland moved, seconded by Mr. Martin, that Ordinance #3 of 2026 be adopted on second reading. It was so moved by the following vote: Yes – Vreeland, Martin, Colangelo, Dupuis, Peterson; No – none; Absent – D’Amore; Abstain – none.</w:t>
      </w:r>
    </w:p>
    <w:p w:rsidR="00E07A2D" w:rsidRDefault="00E07A2D"/>
    <w:p w:rsidR="004C6797" w:rsidRDefault="003939F9">
      <w:pPr>
        <w:jc w:val="center"/>
        <w:rPr>
          <w:b/>
          <w:bCs/>
          <w:u w:val="single"/>
        </w:rPr>
      </w:pPr>
      <w:r>
        <w:rPr>
          <w:b/>
          <w:bCs/>
          <w:u w:val="single"/>
        </w:rPr>
        <w:t>RESOLUTION #92-26</w:t>
      </w:r>
    </w:p>
    <w:p w:rsidR="00FB1E66" w:rsidRDefault="00FB1E66">
      <w:pPr>
        <w:jc w:val="center"/>
        <w:rPr>
          <w:b/>
          <w:bCs/>
          <w:u w:val="single"/>
        </w:rPr>
      </w:pPr>
    </w:p>
    <w:p w:rsidR="00E07A2D" w:rsidRPr="00673868" w:rsidRDefault="008B2F1D" w:rsidP="00673868">
      <w:pPr>
        <w:ind w:left="1440" w:right="1440"/>
        <w:jc w:val="both"/>
        <w:rPr>
          <w:b/>
          <w:bCs/>
        </w:rPr>
      </w:pPr>
      <w:r>
        <w:rPr>
          <w:b/>
          <w:bCs/>
        </w:rPr>
        <w:t xml:space="preserve">RESOLUTION OF THE BOROUGH OF TUCKERTON, COUNTY OF OCEAN, STATE OF NEW JERSEY, AUTHORIZING PAYMENT OF CLAIMS </w:t>
      </w:r>
    </w:p>
    <w:p w:rsidR="00E07A2D" w:rsidRPr="00673868" w:rsidRDefault="00E07A2D" w:rsidP="00673868">
      <w:pPr>
        <w:ind w:left="1440" w:right="1440"/>
        <w:jc w:val="both"/>
        <w:rPr>
          <w:b/>
          <w:bCs/>
        </w:rPr>
      </w:pPr>
    </w:p>
    <w:p w:rsidR="00E07A2D" w:rsidRDefault="008B2F1D">
      <w:pPr>
        <w:ind w:firstLine="720"/>
      </w:pPr>
      <w:r>
        <w:t xml:space="preserve">Mr. Martin moved, second by Mr. Vreeland that the resolution authorizing payment of claims in the amount of $550,743.52 be approved as read.  It was so moved by the </w:t>
      </w:r>
      <w:r w:rsidR="00FB1E66">
        <w:t>majority consent of Council. Mr.</w:t>
      </w:r>
      <w:r>
        <w:t xml:space="preserve"> Colangelo </w:t>
      </w:r>
      <w:r w:rsidR="00FB1E66">
        <w:t>abstained and Mr.</w:t>
      </w:r>
      <w:r>
        <w:t xml:space="preserve"> Dupuis </w:t>
      </w:r>
      <w:r w:rsidR="00FB1E66">
        <w:t xml:space="preserve">abstained </w:t>
      </w:r>
      <w:r>
        <w:t>as to Fire District No. 3 and Grea</w:t>
      </w:r>
      <w:r w:rsidR="00FB1E66">
        <w:t xml:space="preserve">t Bay Regional Squad, Squad 85. </w:t>
      </w:r>
    </w:p>
    <w:p w:rsidR="00E07A2D" w:rsidRDefault="00E07A2D"/>
    <w:p w:rsidR="00FB1E66" w:rsidRDefault="00FB1E66">
      <w:pPr>
        <w:rPr>
          <w:b/>
          <w:bCs/>
          <w:u w:val="single"/>
        </w:rPr>
      </w:pPr>
      <w:r>
        <w:rPr>
          <w:b/>
          <w:bCs/>
          <w:u w:val="single"/>
        </w:rPr>
        <w:br w:type="page"/>
      </w:r>
    </w:p>
    <w:p w:rsidR="004C6797" w:rsidRDefault="003939F9">
      <w:pPr>
        <w:jc w:val="center"/>
        <w:rPr>
          <w:b/>
          <w:bCs/>
          <w:u w:val="single"/>
        </w:rPr>
      </w:pPr>
      <w:r>
        <w:rPr>
          <w:b/>
          <w:bCs/>
          <w:u w:val="single"/>
        </w:rPr>
        <w:t>RESOLUTION #93-26</w:t>
      </w:r>
    </w:p>
    <w:p w:rsidR="00FB1E66" w:rsidRDefault="00FB1E66">
      <w:pPr>
        <w:jc w:val="center"/>
        <w:rPr>
          <w:b/>
          <w:bCs/>
          <w:u w:val="single"/>
        </w:rPr>
      </w:pPr>
    </w:p>
    <w:p w:rsidR="00E07A2D" w:rsidRPr="00673868" w:rsidRDefault="008B2F1D" w:rsidP="00673868">
      <w:pPr>
        <w:ind w:left="1440" w:right="1440"/>
        <w:jc w:val="both"/>
        <w:rPr>
          <w:b/>
          <w:bCs/>
        </w:rPr>
      </w:pPr>
      <w:r>
        <w:rPr>
          <w:b/>
          <w:bCs/>
        </w:rPr>
        <w:t xml:space="preserve">RESOLUTION OF THE BOROUGH OF TUCKERTON, COUNTY OF OCEAN, STATE OF NEW JERSEY, </w:t>
      </w:r>
      <w:r>
        <w:rPr>
          <w:b/>
          <w:bCs/>
        </w:rPr>
        <w:lastRenderedPageBreak/>
        <w:t>AUTHORIZING A CHAPTER 159 APPROPRIATION FOR THE FISCAL YEAR 2026 CLEAN COMMUNITIES GRANT</w:t>
      </w:r>
    </w:p>
    <w:p w:rsidR="00E07A2D" w:rsidRDefault="00E07A2D"/>
    <w:p w:rsidR="00E07A2D" w:rsidRDefault="008B2F1D">
      <w:pPr>
        <w:ind w:firstLine="720"/>
      </w:pPr>
      <w:r>
        <w:t>Mr. Martin explained that the Borough was awarded the Clean Communities Grant in the amount of $11,418.71 and that a Chapter 159 appropriation is required to insert the award into the already-adopted 2026 Municipal Budget.</w:t>
      </w:r>
    </w:p>
    <w:p w:rsidR="00E07A2D" w:rsidRDefault="00E07A2D"/>
    <w:p w:rsidR="00E07A2D" w:rsidRDefault="008B2F1D">
      <w:pPr>
        <w:ind w:firstLine="720"/>
      </w:pPr>
      <w:r>
        <w:t>Mr. Martin moved, second by Mr. Vreeland that Resolution #93-26 be approved as read.  It was so moved the unanimous consent of Council.</w:t>
      </w:r>
    </w:p>
    <w:p w:rsidR="00E07A2D" w:rsidRDefault="00E07A2D"/>
    <w:p w:rsidR="00E07A2D" w:rsidRDefault="008B2F1D">
      <w:pPr>
        <w:ind w:firstLine="720"/>
      </w:pPr>
      <w:r>
        <w:t>Mr. Colangelo reported that the Public Works yard will be closed on Friday, June 19 and Friday, July 3.  He reminded residents that trash can lids must be completely closed, recycling container lids must be secured, and cardboard boxes are to be broken down prior to curbside pickup and not tied together.</w:t>
      </w:r>
    </w:p>
    <w:p w:rsidR="00E07A2D" w:rsidRDefault="00E07A2D"/>
    <w:p w:rsidR="004C6797" w:rsidRDefault="003939F9">
      <w:pPr>
        <w:jc w:val="center"/>
        <w:rPr>
          <w:b/>
          <w:bCs/>
          <w:u w:val="single"/>
        </w:rPr>
      </w:pPr>
      <w:r>
        <w:rPr>
          <w:b/>
          <w:bCs/>
          <w:u w:val="single"/>
        </w:rPr>
        <w:t>RESOLUTION #94-26</w:t>
      </w:r>
    </w:p>
    <w:p w:rsidR="00FB1E66" w:rsidRDefault="00FB1E66">
      <w:pPr>
        <w:jc w:val="center"/>
        <w:rPr>
          <w:b/>
          <w:bCs/>
          <w:u w:val="single"/>
        </w:rPr>
      </w:pPr>
    </w:p>
    <w:p w:rsidR="00E07A2D" w:rsidRPr="00673868" w:rsidRDefault="008B2F1D" w:rsidP="00673868">
      <w:pPr>
        <w:ind w:left="1440" w:right="1440"/>
        <w:jc w:val="both"/>
        <w:rPr>
          <w:b/>
          <w:bCs/>
        </w:rPr>
      </w:pPr>
      <w:r>
        <w:rPr>
          <w:b/>
          <w:bCs/>
        </w:rPr>
        <w:t>RESOLUTION OF THE BOROUGH OF TUCKERTON, COUNTY OF OCEAN, STATE OF NEW JERSEY, AUTHORIZING THE EXECUTION OF A SCHEDULE C AGREEMENT WITH OCEAN COUNTY FOR FINANCIAL ASSISTANCE FOR REPAIR AND MAINTENANCE OF MUNICIPAL STREETS AND PROPERTIES</w:t>
      </w:r>
    </w:p>
    <w:p w:rsidR="00E07A2D" w:rsidRPr="00673868" w:rsidRDefault="00E07A2D" w:rsidP="00673868">
      <w:pPr>
        <w:ind w:left="1440" w:right="1440"/>
        <w:jc w:val="both"/>
        <w:rPr>
          <w:b/>
          <w:bCs/>
        </w:rPr>
      </w:pPr>
    </w:p>
    <w:p w:rsidR="00E07A2D" w:rsidRDefault="008B2F1D">
      <w:pPr>
        <w:ind w:firstLine="720"/>
      </w:pPr>
      <w:r>
        <w:t>Mr. Colangelo moved, second by Mr. Vreeland that Resolution #94-26 be approved as read.  It was so moved the unanimous consent of Council.</w:t>
      </w:r>
    </w:p>
    <w:p w:rsidR="00E07A2D" w:rsidRDefault="00E07A2D"/>
    <w:p w:rsidR="004C6797" w:rsidRDefault="003939F9">
      <w:pPr>
        <w:jc w:val="center"/>
        <w:rPr>
          <w:b/>
          <w:bCs/>
          <w:u w:val="single"/>
        </w:rPr>
      </w:pPr>
      <w:r>
        <w:rPr>
          <w:b/>
          <w:bCs/>
          <w:u w:val="single"/>
        </w:rPr>
        <w:t>RESOLUTION #95-26</w:t>
      </w:r>
    </w:p>
    <w:p w:rsidR="00FB1E66" w:rsidRDefault="00FB1E66">
      <w:pPr>
        <w:jc w:val="center"/>
        <w:rPr>
          <w:b/>
          <w:bCs/>
          <w:u w:val="single"/>
        </w:rPr>
      </w:pPr>
    </w:p>
    <w:p w:rsidR="00E07A2D" w:rsidRPr="00673868" w:rsidRDefault="008B2F1D" w:rsidP="00673868">
      <w:pPr>
        <w:ind w:left="1440" w:right="1440"/>
        <w:jc w:val="both"/>
        <w:rPr>
          <w:b/>
          <w:bCs/>
        </w:rPr>
      </w:pPr>
      <w:r>
        <w:rPr>
          <w:b/>
          <w:bCs/>
        </w:rPr>
        <w:t>RESOLUTION OF THE BOROUGH OF TUCKERTON, COUNTY OF OCEAN, STATE OF NEW JERSEY, AWARDING A CONTRACT TO NATIONAL AUTO FLEET GROUP UNDER SOURCEWELL PURCHASING CONTRACT NO. 0815-NAF FOR A 2026 FORD MAVERICK IN THE AMOUNT OF $31,777.92</w:t>
      </w:r>
    </w:p>
    <w:p w:rsidR="00E07A2D" w:rsidRPr="00673868" w:rsidRDefault="00E07A2D" w:rsidP="00673868">
      <w:pPr>
        <w:ind w:left="1440" w:right="1440"/>
        <w:jc w:val="both"/>
        <w:rPr>
          <w:b/>
          <w:bCs/>
        </w:rPr>
      </w:pPr>
    </w:p>
    <w:p w:rsidR="00E07A2D" w:rsidRDefault="008B2F1D">
      <w:pPr>
        <w:ind w:firstLine="720"/>
      </w:pPr>
      <w:r>
        <w:t>Mr. Colangelo moved, second by Mr. Vreeland that Resolution #95-26 be approved as read.  It was so moved the unanimous consent of Council.</w:t>
      </w:r>
    </w:p>
    <w:p w:rsidR="00E07A2D" w:rsidRDefault="00E07A2D"/>
    <w:p w:rsidR="00FB1E66" w:rsidRDefault="00FB1E66">
      <w:pPr>
        <w:jc w:val="center"/>
        <w:rPr>
          <w:b/>
          <w:bCs/>
          <w:u w:val="single"/>
        </w:rPr>
      </w:pPr>
    </w:p>
    <w:p w:rsidR="00FB1E66" w:rsidRDefault="00FB1E66">
      <w:pPr>
        <w:jc w:val="center"/>
        <w:rPr>
          <w:b/>
          <w:bCs/>
          <w:u w:val="single"/>
        </w:rPr>
      </w:pPr>
    </w:p>
    <w:p w:rsidR="00FB1E66" w:rsidRDefault="00FB1E66">
      <w:pPr>
        <w:jc w:val="center"/>
        <w:rPr>
          <w:b/>
          <w:bCs/>
          <w:u w:val="single"/>
        </w:rPr>
      </w:pPr>
    </w:p>
    <w:p w:rsidR="004C6797" w:rsidRDefault="003939F9">
      <w:pPr>
        <w:jc w:val="center"/>
        <w:rPr>
          <w:b/>
          <w:bCs/>
          <w:u w:val="single"/>
        </w:rPr>
      </w:pPr>
      <w:r>
        <w:rPr>
          <w:b/>
          <w:bCs/>
          <w:u w:val="single"/>
        </w:rPr>
        <w:t>RESOLUTION #96-26</w:t>
      </w:r>
    </w:p>
    <w:p w:rsidR="00FB1E66" w:rsidRDefault="00FB1E66">
      <w:pPr>
        <w:jc w:val="center"/>
        <w:rPr>
          <w:b/>
          <w:bCs/>
          <w:u w:val="single"/>
        </w:rPr>
      </w:pPr>
    </w:p>
    <w:p w:rsidR="00E07A2D" w:rsidRDefault="008B2F1D" w:rsidP="00673868">
      <w:pPr>
        <w:ind w:left="1440" w:right="1440"/>
        <w:jc w:val="both"/>
      </w:pPr>
      <w:r>
        <w:rPr>
          <w:b/>
          <w:bCs/>
        </w:rPr>
        <w:t>RESOLUTION OF THE BOROUGH OF TUCKERTON, COUNTY OF OCEAN, STATE OF NEW JERSEY, AUTHORIZING APPROVAL OF A ROAD OPENING PERMIT ON KINGFISHER ROAD FOR BLOCK 112, LOT 12, AND GRANTING RELIEF UNDER SECTION 419-15 OF THE BOROUGH CODE</w:t>
      </w:r>
    </w:p>
    <w:p w:rsidR="00E07A2D" w:rsidRDefault="00E07A2D"/>
    <w:p w:rsidR="00E07A2D" w:rsidRDefault="008B2F1D">
      <w:pPr>
        <w:ind w:firstLine="720"/>
      </w:pPr>
      <w:r>
        <w:lastRenderedPageBreak/>
        <w:t>Mr. Colangelo moved, second by Mr. Vreeland that Resolution #96-26 be approved as read.  It was so moved the unanimous consent of Council.</w:t>
      </w:r>
    </w:p>
    <w:p w:rsidR="00E07A2D" w:rsidRDefault="00E07A2D"/>
    <w:p w:rsidR="004C6797" w:rsidRDefault="003939F9">
      <w:pPr>
        <w:jc w:val="center"/>
        <w:rPr>
          <w:b/>
          <w:bCs/>
          <w:u w:val="single"/>
        </w:rPr>
      </w:pPr>
      <w:r>
        <w:rPr>
          <w:b/>
          <w:bCs/>
          <w:u w:val="single"/>
        </w:rPr>
        <w:t>RESOLUTION #97-26</w:t>
      </w:r>
    </w:p>
    <w:p w:rsidR="00FB1E66" w:rsidRDefault="00FB1E66">
      <w:pPr>
        <w:jc w:val="center"/>
        <w:rPr>
          <w:b/>
          <w:bCs/>
          <w:u w:val="single"/>
        </w:rPr>
      </w:pPr>
    </w:p>
    <w:p w:rsidR="00E07A2D" w:rsidRPr="00673868" w:rsidRDefault="008B2F1D" w:rsidP="00673868">
      <w:pPr>
        <w:ind w:left="1440" w:right="1440"/>
        <w:jc w:val="both"/>
        <w:rPr>
          <w:b/>
          <w:bCs/>
        </w:rPr>
      </w:pPr>
      <w:r>
        <w:rPr>
          <w:b/>
          <w:bCs/>
        </w:rPr>
        <w:t>RESOLUTION OF THE BOROUGH OF TUCKERTON, COUNTY OF OCEAN, STATE OF NEW JERSEY, AUTHORIZING THE SUBMISSION OF A GRANT APPLICATION AND EXECUTION OF AN AGREEMENT WITH THE NEW JERSEY DEPARTMENT OF TRANSPORTATION FOR THE CARROLL AVENUE ROADWAY PRESERVATION PROJECT IN THE AMOUNT OF $496,110</w:t>
      </w:r>
    </w:p>
    <w:p w:rsidR="00E07A2D" w:rsidRPr="00673868" w:rsidRDefault="00E07A2D" w:rsidP="00673868">
      <w:pPr>
        <w:ind w:left="1440" w:right="1440"/>
        <w:jc w:val="both"/>
        <w:rPr>
          <w:b/>
          <w:bCs/>
        </w:rPr>
      </w:pPr>
    </w:p>
    <w:p w:rsidR="00E07A2D" w:rsidRDefault="008B2F1D">
      <w:pPr>
        <w:ind w:firstLine="720"/>
      </w:pPr>
      <w:r>
        <w:t>Mr. Colangelo moved, second by Mr. Vreeland that Resolution #97-26 be approved as read.  It was so moved the unanimous consent of Council.</w:t>
      </w:r>
    </w:p>
    <w:p w:rsidR="00E07A2D" w:rsidRDefault="00E07A2D"/>
    <w:p w:rsidR="00E07A2D" w:rsidRDefault="008B2F1D">
      <w:pPr>
        <w:ind w:firstLine="720"/>
      </w:pPr>
      <w:r>
        <w:t>Mr. Dupuis moved, second by Mr. Peterson that the minutes of the meeting of May 18, 2026 be approved as written.  It was so moved the unanimous consent of Council.</w:t>
      </w:r>
    </w:p>
    <w:p w:rsidR="00E07A2D" w:rsidRDefault="00E07A2D"/>
    <w:p w:rsidR="004C6797" w:rsidRDefault="003939F9">
      <w:pPr>
        <w:jc w:val="center"/>
        <w:rPr>
          <w:b/>
          <w:bCs/>
          <w:u w:val="single"/>
        </w:rPr>
      </w:pPr>
      <w:r>
        <w:rPr>
          <w:b/>
          <w:bCs/>
          <w:u w:val="single"/>
        </w:rPr>
        <w:t>RESOLUTION #98-26</w:t>
      </w:r>
    </w:p>
    <w:p w:rsidR="00FB1E66" w:rsidRDefault="00FB1E66">
      <w:pPr>
        <w:jc w:val="center"/>
        <w:rPr>
          <w:b/>
          <w:bCs/>
          <w:u w:val="single"/>
        </w:rPr>
      </w:pPr>
    </w:p>
    <w:p w:rsidR="00E07A2D" w:rsidRPr="00673868" w:rsidRDefault="008B2F1D" w:rsidP="00673868">
      <w:pPr>
        <w:ind w:left="1440" w:right="1440"/>
        <w:jc w:val="both"/>
        <w:rPr>
          <w:b/>
          <w:bCs/>
        </w:rPr>
      </w:pPr>
      <w:r>
        <w:rPr>
          <w:b/>
          <w:bCs/>
        </w:rPr>
        <w:t>RESOLUTION OF THE BOROUGH OF TUCKERTON, COUNTY OF OCEAN, STATE OF NEW JERSEY, ASSESSING A LIEN UPON DWELLINGS OR LANDS FOR PROPERTY MAINTENANCE PURSUANT TO BOROUGH ORDINANCE AND PERMITTED BY N.J.S.A. 40:48-1.14</w:t>
      </w:r>
    </w:p>
    <w:p w:rsidR="00E07A2D" w:rsidRDefault="00E07A2D"/>
    <w:p w:rsidR="00E07A2D" w:rsidRDefault="008B2F1D">
      <w:pPr>
        <w:ind w:firstLine="720"/>
      </w:pPr>
      <w:r>
        <w:t xml:space="preserve">Mr. Dupuis moved, second by Mr. </w:t>
      </w:r>
      <w:r w:rsidR="00FB1E66">
        <w:t>Martin</w:t>
      </w:r>
      <w:r>
        <w:t xml:space="preserve"> that Resolution #98-26 be approved as read.  It was so moved the unanimous consent of Council.</w:t>
      </w:r>
    </w:p>
    <w:p w:rsidR="00E07A2D" w:rsidRDefault="00E07A2D"/>
    <w:p w:rsidR="00FB1E66" w:rsidRDefault="00FB1E66">
      <w:pPr>
        <w:rPr>
          <w:b/>
          <w:bCs/>
          <w:u w:val="single"/>
        </w:rPr>
      </w:pPr>
      <w:r>
        <w:rPr>
          <w:b/>
          <w:bCs/>
          <w:u w:val="single"/>
        </w:rPr>
        <w:br w:type="page"/>
      </w:r>
    </w:p>
    <w:p w:rsidR="004C6797" w:rsidRDefault="003939F9">
      <w:pPr>
        <w:jc w:val="center"/>
        <w:rPr>
          <w:b/>
          <w:bCs/>
          <w:u w:val="single"/>
        </w:rPr>
      </w:pPr>
      <w:r>
        <w:rPr>
          <w:b/>
          <w:bCs/>
          <w:u w:val="single"/>
        </w:rPr>
        <w:t>RE</w:t>
      </w:r>
      <w:r>
        <w:rPr>
          <w:b/>
          <w:bCs/>
          <w:u w:val="single"/>
        </w:rPr>
        <w:t>SOLUTION #99-26</w:t>
      </w:r>
    </w:p>
    <w:p w:rsidR="00FB1E66" w:rsidRDefault="00FB1E66">
      <w:pPr>
        <w:jc w:val="center"/>
        <w:rPr>
          <w:b/>
          <w:bCs/>
          <w:u w:val="single"/>
        </w:rPr>
      </w:pPr>
    </w:p>
    <w:p w:rsidR="00E07A2D" w:rsidRPr="00673868" w:rsidRDefault="008B2F1D" w:rsidP="00673868">
      <w:pPr>
        <w:ind w:left="1440" w:right="1440"/>
        <w:jc w:val="both"/>
        <w:rPr>
          <w:b/>
          <w:bCs/>
        </w:rPr>
      </w:pPr>
      <w:r>
        <w:rPr>
          <w:b/>
          <w:bCs/>
        </w:rPr>
        <w:t>RESOLUTION OF THE BOROUGH OF TUCKERTON, COUNTY OF OCEAN, STATE OF NEW JERSEY, AUTHORIZING THE REFUND OF A PERMIT FEE FOR THE COLLECTION AND DISPOSAL OF APPLIANCES CONTAINING REFRIGERANT FLUIDS</w:t>
      </w:r>
    </w:p>
    <w:p w:rsidR="00E07A2D" w:rsidRPr="00673868" w:rsidRDefault="00E07A2D" w:rsidP="00673868">
      <w:pPr>
        <w:ind w:left="1440" w:right="1440"/>
        <w:jc w:val="both"/>
        <w:rPr>
          <w:b/>
          <w:bCs/>
        </w:rPr>
      </w:pPr>
    </w:p>
    <w:p w:rsidR="00E07A2D" w:rsidRDefault="008B2F1D">
      <w:pPr>
        <w:ind w:firstLine="720"/>
      </w:pPr>
      <w:r>
        <w:t>Mr. Dupuis moved, second by Mr. Peterson that Resolution #99-26 be approved as read.  It was so moved the unanimous consent of Council.</w:t>
      </w:r>
    </w:p>
    <w:p w:rsidR="00E07A2D" w:rsidRDefault="00E07A2D"/>
    <w:p w:rsidR="00E07A2D" w:rsidRDefault="008B2F1D">
      <w:pPr>
        <w:ind w:firstLine="720"/>
      </w:pPr>
      <w:r>
        <w:t>Mr. Dupuis read the Fire and EMS Report for May 2026; a copy of which is on file in the Municipal Clerk’s Office for public inspection.</w:t>
      </w:r>
    </w:p>
    <w:p w:rsidR="00E07A2D" w:rsidRDefault="00E07A2D"/>
    <w:p w:rsidR="00E07A2D" w:rsidRDefault="008B2F1D">
      <w:pPr>
        <w:ind w:firstLine="720"/>
      </w:pPr>
      <w:r>
        <w:lastRenderedPageBreak/>
        <w:t>Mr. Dupuis read the Construction and Zoning Code Enforcement Report for May 2026; a copy of which is on file in the Municipal Clerk’s Office for public inspection.</w:t>
      </w:r>
    </w:p>
    <w:p w:rsidR="00E07A2D" w:rsidRDefault="00E07A2D"/>
    <w:p w:rsidR="00E07A2D" w:rsidRDefault="008B2F1D">
      <w:pPr>
        <w:ind w:firstLine="720"/>
      </w:pPr>
      <w:r>
        <w:t>Mr. Peterson read the Police Report for May 2026; a copy of which is on file in the Municipal Clerk’s Office for public inspection.</w:t>
      </w:r>
    </w:p>
    <w:p w:rsidR="00E07A2D" w:rsidRDefault="00E07A2D"/>
    <w:p w:rsidR="00E07A2D" w:rsidRDefault="008B2F1D">
      <w:pPr>
        <w:ind w:firstLine="720"/>
      </w:pPr>
      <w:r>
        <w:t>Ms. Gleghorn addressed the Council regarding a request from Great Bay Regional Squad, Volunteer Medical Services Squad 85.  She explained that the Borough has participated in funding a consultant to assist Squad 85 in transitioning to a paid emergency medical services model while maintaining its volunteer component.  She noted that she has submitted a LEAP grant application to assist with funding the paid staffing structure.  Ms. Gleghorn requested that the governing body appoint her as interim Borough liaison to attend Squad 85 meetings, review the organization’s bylaws, and assist in facilitating the transition, with the expectation that a governing body member would assume the liaison role once the billing operation is established.  She noted the position is unpaid and would require approximately one meeting per month.</w:t>
      </w:r>
    </w:p>
    <w:p w:rsidR="00E07A2D" w:rsidRDefault="00E07A2D"/>
    <w:p w:rsidR="00E07A2D" w:rsidRDefault="008B2F1D">
      <w:pPr>
        <w:ind w:firstLine="720"/>
      </w:pPr>
      <w:r>
        <w:t xml:space="preserve">Mr. Colangelo moved, second by Mr. Peterson to appoint Municipal Clerk Jenny Gleghorn as interim Borough liaison to the Great Bay Regional Squad.  It was so moved by the following vote: Yes – Martin, Colangelo, Peterson; No – none; Absent – D’Amore; Abstain – </w:t>
      </w:r>
      <w:r w:rsidR="00FB1E66">
        <w:t xml:space="preserve">Vreeland, </w:t>
      </w:r>
      <w:r>
        <w:t>Dupuis.  Motion carried (</w:t>
      </w:r>
      <w:r w:rsidR="00FB1E66">
        <w:t>3</w:t>
      </w:r>
      <w:r>
        <w:t>-0-</w:t>
      </w:r>
      <w:r w:rsidR="00FB1E66">
        <w:t>2</w:t>
      </w:r>
      <w:r>
        <w:t>; abstentions go with the majority).</w:t>
      </w:r>
    </w:p>
    <w:p w:rsidR="00E07A2D" w:rsidRDefault="00E07A2D"/>
    <w:p w:rsidR="00E07A2D" w:rsidRDefault="008B2F1D">
      <w:pPr>
        <w:ind w:firstLine="720"/>
      </w:pPr>
      <w:r>
        <w:t>Ms. Gleghorn presented a facility use application from the Tuckerton Chamber of Commerce requesting use of the Borough baseball field on August 15, 2026, with a rain date of August 16, 2026.</w:t>
      </w:r>
    </w:p>
    <w:p w:rsidR="00FB1E66" w:rsidRDefault="00FB1E66">
      <w:pPr>
        <w:ind w:firstLine="720"/>
      </w:pPr>
    </w:p>
    <w:p w:rsidR="00E07A2D" w:rsidRPr="00FB1E66" w:rsidRDefault="00FB1E66" w:rsidP="00FB1E66">
      <w:pPr>
        <w:ind w:firstLine="720"/>
        <w:rPr>
          <w:rFonts w:eastAsiaTheme="minorHAnsi"/>
        </w:rPr>
      </w:pPr>
      <w:r w:rsidRPr="00322188">
        <w:t xml:space="preserve">Mr. </w:t>
      </w:r>
      <w:r>
        <w:t>Colangelo</w:t>
      </w:r>
      <w:r w:rsidRPr="00322188">
        <w:t xml:space="preserve"> moved, seconded by Mr. </w:t>
      </w:r>
      <w:r>
        <w:t>Peterson</w:t>
      </w:r>
      <w:r w:rsidRPr="00322188">
        <w:t xml:space="preserve"> to approve the facility use form for </w:t>
      </w:r>
      <w:r>
        <w:t>All Wars Memorial Ball Field</w:t>
      </w:r>
      <w:r w:rsidRPr="00322188">
        <w:t xml:space="preserve"> for </w:t>
      </w:r>
      <w:r>
        <w:t>August</w:t>
      </w:r>
      <w:r w:rsidRPr="00322188">
        <w:t xml:space="preserve"> </w:t>
      </w:r>
      <w:r w:rsidRPr="00322188">
        <w:t>1</w:t>
      </w:r>
      <w:r>
        <w:t>5</w:t>
      </w:r>
      <w:r w:rsidRPr="00322188">
        <w:rPr>
          <w:vertAlign w:val="superscript"/>
        </w:rPr>
        <w:t>th</w:t>
      </w:r>
      <w:r>
        <w:t xml:space="preserve"> with a rain date of August 16</w:t>
      </w:r>
      <w:r w:rsidRPr="00322188">
        <w:rPr>
          <w:vertAlign w:val="superscript"/>
        </w:rPr>
        <w:t>th</w:t>
      </w:r>
      <w:r w:rsidRPr="00322188">
        <w:t xml:space="preserve"> to </w:t>
      </w:r>
      <w:r>
        <w:t>Tuckerton Chamber of Commerce</w:t>
      </w:r>
      <w:r w:rsidRPr="00322188">
        <w:t>. It was so moved</w:t>
      </w:r>
      <w:r w:rsidRPr="00322188">
        <w:rPr>
          <w:rFonts w:eastAsiaTheme="minorHAnsi"/>
        </w:rPr>
        <w:t xml:space="preserve"> by the unanimous consent of Council.</w:t>
      </w:r>
    </w:p>
    <w:p w:rsidR="00E07A2D" w:rsidRDefault="00E07A2D"/>
    <w:p w:rsidR="00E07A2D" w:rsidRDefault="008B2F1D">
      <w:pPr>
        <w:ind w:firstLine="720"/>
      </w:pPr>
      <w:r>
        <w:t>Mr. Martin provided the following committee reports:</w:t>
      </w:r>
    </w:p>
    <w:p w:rsidR="00E07A2D" w:rsidRDefault="00E07A2D"/>
    <w:p w:rsidR="00E07A2D" w:rsidRDefault="008B2F1D">
      <w:pPr>
        <w:ind w:firstLine="720"/>
      </w:pPr>
      <w:r>
        <w:t>Pride and Celebration Committee:  The Borough-wide Yard Sale was held on Saturday, June 6, 2026, with a strong turnout and favorable weather.  The Friday Night Concert Series will run from July 10 through August 14, 2026, at the All Wars Memorial Ball Field, with a full lineup confirmed for the season.</w:t>
      </w:r>
    </w:p>
    <w:p w:rsidR="00E07A2D" w:rsidRDefault="00E07A2D"/>
    <w:p w:rsidR="00E07A2D" w:rsidRDefault="008B2F1D">
      <w:pPr>
        <w:ind w:firstLine="720"/>
      </w:pPr>
      <w:r>
        <w:t xml:space="preserve">Pinelands Fourth of July Celebration Committee:  The Fourth of July Parade will begin at 10:00 a.m. starting at Marine Street and proceeding to Great Bay Boulevard.  Parade applications are available at Doyle’s Pour House and on the Pride and Celebration Events page of the Borough website.  Approximately eight new organizations have committed to participate this year.  The parade is rain or shine.  Fireworks are scheduled for approximately 9:15 p.m. (dusk), with a rain date of Sunday, July 5, 2026.  American flags along Main Street are expected to be installed this week.  The fireworks committee is selling 50/50 raffle tickets at $5.00 per ticket; </w:t>
      </w:r>
      <w:r>
        <w:lastRenderedPageBreak/>
        <w:t>tickets are available at Doyle’s Pour House and from Mr. Martin.  If all 1,000 tickets are sold, the grand prize will be $2,500, with all remaining proceeds directed to funding the fireworks.</w:t>
      </w:r>
    </w:p>
    <w:p w:rsidR="00E07A2D" w:rsidRDefault="00E07A2D"/>
    <w:p w:rsidR="00E07A2D" w:rsidRDefault="008B2F1D">
      <w:pPr>
        <w:ind w:firstLine="720"/>
      </w:pPr>
      <w:r>
        <w:t>Mr. Martin also noted that the Tuckerton Historical Society has shared materials relating to the Borough’s Bicentennial celebration in 1976, including a time capsule buried at the base of the sign in front of the former Borough Hall at 140 E. Main Street.  Ms. Gleghorn confirmed the former Municipal Clerk at the time of burial likely retains the relevant records.</w:t>
      </w:r>
    </w:p>
    <w:p w:rsidR="00E07A2D" w:rsidRDefault="00E07A2D"/>
    <w:p w:rsidR="00E07A2D" w:rsidRDefault="008B2F1D">
      <w:pPr>
        <w:ind w:firstLine="720"/>
      </w:pPr>
      <w:r>
        <w:t>Mr. Colangelo moved, second by Mr. Peterson that the meeting be opened to the public.  So moved.</w:t>
      </w:r>
    </w:p>
    <w:p w:rsidR="00E07A2D" w:rsidRDefault="00E07A2D"/>
    <w:p w:rsidR="00E07A2D" w:rsidRDefault="008B2F1D">
      <w:pPr>
        <w:ind w:firstLine="720"/>
      </w:pPr>
      <w:r>
        <w:t>Chuck Watson, Tuckerton Chamber of Commerce Trustee, expressed gratitude to the Council for approving use of the Borough baseball field for the Chamber’s August 15 event.  He described the planned event, which will include eight food trucks, approximately 15 vendors, seven to eight bands performing from 11:00 a.m. to 4:00 p.m., and additional family-oriented activities.</w:t>
      </w:r>
    </w:p>
    <w:p w:rsidR="00E07A2D" w:rsidRDefault="00E07A2D"/>
    <w:p w:rsidR="00E07A2D" w:rsidRDefault="008B2F1D">
      <w:pPr>
        <w:ind w:firstLine="720"/>
      </w:pPr>
      <w:r>
        <w:t>Kathleen Cortese, Tuckerton Historical Society, presented the Borough with a 2’ x 3’ America 250 commemorative flag.  The flags are available for purchase at $45.00 each, with all proceeds benefiting historical preservation efforts.  Ms. Cortese also announced that Ebenezer Tucker will participate in the Fourth of July Parade.</w:t>
      </w:r>
    </w:p>
    <w:p w:rsidR="00E07A2D" w:rsidRDefault="00E07A2D"/>
    <w:p w:rsidR="00E07A2D" w:rsidRDefault="008B2F1D">
      <w:pPr>
        <w:ind w:firstLine="720"/>
      </w:pPr>
      <w:r>
        <w:t xml:space="preserve">Jim </w:t>
      </w:r>
      <w:proofErr w:type="spellStart"/>
      <w:r>
        <w:t>B</w:t>
      </w:r>
      <w:r w:rsidR="00FB1E66">
        <w:t>ar</w:t>
      </w:r>
      <w:r>
        <w:t>baccia</w:t>
      </w:r>
      <w:proofErr w:type="spellEnd"/>
      <w:r>
        <w:t>, 201 Clay Street, addressed the Council regarding a water billing dispute involving a failed valve on or near his property line.  He contended that the valve is part of the Borough’s infrastructure and that the break occurred on the street side, resulting in a water bill of approximately $14,000 after the sewer portion was forgiven from an original balance of approximately $30,000.  Ms. Gleghorn explained that the Borough’s rules and regulations place responsibility on the homeowner for infrastructure from the meter to the residence, and that staff have determined the valve in question is on the homeowner’s side.  Borough Attorney Connors advised the Council to defer action pending re-examination by the water superintendent to resolve the factual dispute regarding the valve’s location relative to the meter.  The Council directed staff to follow up accordingly.  Ms. Gleghorn confirmed no final bill has been issued and that the Borough is working with Mr. Bombaccia on a payment plan.</w:t>
      </w:r>
    </w:p>
    <w:p w:rsidR="00E07A2D" w:rsidRDefault="00E07A2D"/>
    <w:p w:rsidR="00E07A2D" w:rsidRDefault="008B2F1D">
      <w:pPr>
        <w:ind w:firstLine="720"/>
      </w:pPr>
      <w:r>
        <w:t>Chris Mayer, 480 South Green Street, commended the Borough for the recent cleanup of 478 South Green Street.  She also raised a concern regarding a speed limit sign at 476 South Green Street that appeared to have had new post holes excavated but was never relocated, leaving it improperly positioned.</w:t>
      </w:r>
    </w:p>
    <w:p w:rsidR="00E07A2D" w:rsidRDefault="00E07A2D"/>
    <w:p w:rsidR="00E07A2D" w:rsidRDefault="008B2F1D">
      <w:pPr>
        <w:ind w:firstLine="720"/>
      </w:pPr>
      <w:r>
        <w:t xml:space="preserve">Bruce </w:t>
      </w:r>
      <w:proofErr w:type="spellStart"/>
      <w:r w:rsidR="00651E8C">
        <w:t>De</w:t>
      </w:r>
      <w:r w:rsidR="00FB1E66">
        <w:t>Rites</w:t>
      </w:r>
      <w:proofErr w:type="spellEnd"/>
      <w:r>
        <w:t>, 189 Flamingo Road, addressed the Council regarding the deterioration of bulkheads on Flamingo Lagoon and adjacent lagoons, expressing concern that aging and failing bulkheads are depositing silt into the lagoons and accelerating the need for dredging.  He referenced Borough Code Section 118-9 and requested stronger enforcement, including imposition of daily fines.  Councilman Dupuis reported that warning letters have been issued and that contractor availability is the primary cause of delay.  Code Enforcement Officer McAndrew confirmed he has been actively monitoring the primary problem property, has issued a $1,000-</w:t>
      </w:r>
      <w:r>
        <w:lastRenderedPageBreak/>
        <w:t>per-day fine notice, and has photographs and violation records on file.  He noted that a neighboring property has a permit issued and a contractor scheduled for August or early September.  Ms. Gleghorn noted that pulling a permit tolls further fines; without a permit, daily fines continue to accrue.  Officer McAndrew indicated he would provide a more complete status update the following morning.</w:t>
      </w:r>
    </w:p>
    <w:p w:rsidR="00E07A2D" w:rsidRDefault="00E07A2D"/>
    <w:p w:rsidR="00E07A2D" w:rsidRDefault="008B2F1D">
      <w:pPr>
        <w:ind w:firstLine="720"/>
      </w:pPr>
      <w:r>
        <w:t xml:space="preserve">There being no further questions or comments, Mr. Colangelo moved, second by Mr. </w:t>
      </w:r>
      <w:r w:rsidR="00FB1E66">
        <w:t>Martin</w:t>
      </w:r>
      <w:r>
        <w:t xml:space="preserve"> that the public portion be closed.  So moved.</w:t>
      </w:r>
    </w:p>
    <w:p w:rsidR="00E07A2D" w:rsidRDefault="00E07A2D"/>
    <w:p w:rsidR="00E07A2D" w:rsidRDefault="008B2F1D">
      <w:pPr>
        <w:ind w:firstLine="720"/>
      </w:pPr>
      <w:r>
        <w:t xml:space="preserve">Mr. </w:t>
      </w:r>
      <w:r w:rsidR="00FB1E66">
        <w:t>Colangelo</w:t>
      </w:r>
      <w:r>
        <w:t xml:space="preserve"> moved, second by Mr. </w:t>
      </w:r>
      <w:r w:rsidR="00FB1E66">
        <w:t>Peterson</w:t>
      </w:r>
      <w:r>
        <w:t xml:space="preserve"> that the meeting be adjourned</w:t>
      </w:r>
      <w:r w:rsidR="003939F9">
        <w:t xml:space="preserve">. So moved at </w:t>
      </w:r>
      <w:r w:rsidR="003939F9">
        <w:t>7:49 pm</w:t>
      </w:r>
      <w:r w:rsidR="003939F9">
        <w:t>.</w:t>
      </w:r>
    </w:p>
    <w:p w:rsidR="00E07A2D" w:rsidRDefault="00E07A2D" w:rsidP="00FB1E66">
      <w:pPr>
        <w:jc w:val="both"/>
      </w:pPr>
      <w:bookmarkStart w:id="0" w:name="_GoBack"/>
      <w:bookmarkEnd w:id="0"/>
    </w:p>
    <w:p w:rsidR="003939F9" w:rsidRDefault="003939F9" w:rsidP="003939F9">
      <w:pPr>
        <w:jc w:val="both"/>
      </w:pPr>
    </w:p>
    <w:p w:rsidR="003939F9" w:rsidRDefault="003939F9" w:rsidP="003939F9">
      <w:pPr>
        <w:jc w:val="both"/>
        <w:sectPr w:rsidR="003939F9" w:rsidSect="00673868">
          <w:headerReference w:type="even" r:id="rId7"/>
          <w:headerReference w:type="default" r:id="rId8"/>
          <w:pgSz w:w="12240" w:h="15840"/>
          <w:pgMar w:top="1440" w:right="1440" w:bottom="1440" w:left="1440" w:header="708" w:footer="708" w:gutter="0"/>
          <w:cols w:space="720"/>
          <w:docGrid w:linePitch="360"/>
        </w:sectPr>
      </w:pPr>
    </w:p>
    <w:p w:rsidR="003939F9" w:rsidRDefault="003939F9" w:rsidP="003939F9">
      <w:pPr>
        <w:jc w:val="both"/>
      </w:pPr>
    </w:p>
    <w:p w:rsidR="003939F9" w:rsidRDefault="003939F9" w:rsidP="003939F9">
      <w:pPr>
        <w:ind w:firstLine="630"/>
      </w:pPr>
      <w:r>
        <w:t>Respectfully submitted,</w:t>
      </w:r>
    </w:p>
    <w:p w:rsidR="003939F9" w:rsidRDefault="003939F9" w:rsidP="003939F9">
      <w:pPr>
        <w:ind w:firstLine="630"/>
      </w:pPr>
    </w:p>
    <w:p w:rsidR="003939F9" w:rsidRDefault="003939F9" w:rsidP="003939F9">
      <w:pPr>
        <w:ind w:firstLine="630"/>
      </w:pPr>
    </w:p>
    <w:p w:rsidR="003939F9" w:rsidRDefault="003939F9" w:rsidP="003939F9">
      <w:pPr>
        <w:ind w:firstLine="630"/>
        <w:jc w:val="both"/>
      </w:pPr>
      <w:r>
        <w:t xml:space="preserve">_______________________ </w:t>
      </w:r>
      <w:r>
        <w:tab/>
      </w:r>
      <w:r>
        <w:tab/>
      </w:r>
      <w:r>
        <w:tab/>
      </w:r>
      <w:r>
        <w:tab/>
      </w:r>
    </w:p>
    <w:p w:rsidR="003939F9" w:rsidRPr="00414151" w:rsidRDefault="003939F9" w:rsidP="003939F9">
      <w:pPr>
        <w:ind w:firstLine="630"/>
        <w:jc w:val="both"/>
        <w:rPr>
          <w:b/>
        </w:rPr>
      </w:pPr>
      <w:r>
        <w:rPr>
          <w:b/>
        </w:rPr>
        <w:t>JENNY GLEGHORN, RMC</w:t>
      </w:r>
      <w:r>
        <w:rPr>
          <w:b/>
        </w:rPr>
        <w:tab/>
      </w:r>
      <w:r>
        <w:rPr>
          <w:b/>
        </w:rPr>
        <w:tab/>
      </w:r>
    </w:p>
    <w:p w:rsidR="003939F9" w:rsidRDefault="003939F9" w:rsidP="003939F9">
      <w:pPr>
        <w:ind w:firstLine="630"/>
        <w:jc w:val="both"/>
        <w:rPr>
          <w:b/>
        </w:rPr>
      </w:pPr>
      <w:r>
        <w:rPr>
          <w:b/>
        </w:rPr>
        <w:t>BOROUGH CLERK</w:t>
      </w:r>
    </w:p>
    <w:p w:rsidR="003939F9" w:rsidRDefault="003939F9" w:rsidP="003939F9">
      <w:pPr>
        <w:ind w:firstLine="630"/>
        <w:jc w:val="both"/>
        <w:rPr>
          <w:b/>
        </w:rPr>
      </w:pPr>
    </w:p>
    <w:p w:rsidR="003939F9" w:rsidRDefault="003939F9" w:rsidP="003939F9">
      <w:pPr>
        <w:ind w:firstLine="630"/>
        <w:jc w:val="both"/>
        <w:rPr>
          <w:b/>
        </w:rPr>
      </w:pPr>
    </w:p>
    <w:p w:rsidR="003939F9" w:rsidRDefault="003939F9" w:rsidP="003939F9">
      <w:pPr>
        <w:ind w:firstLine="630"/>
        <w:jc w:val="both"/>
      </w:pPr>
      <w:r>
        <w:t>Approved:</w:t>
      </w:r>
    </w:p>
    <w:p w:rsidR="003939F9" w:rsidRDefault="003939F9" w:rsidP="003939F9">
      <w:pPr>
        <w:ind w:firstLine="630"/>
        <w:jc w:val="both"/>
      </w:pPr>
    </w:p>
    <w:p w:rsidR="003939F9" w:rsidRDefault="003939F9" w:rsidP="003939F9">
      <w:pPr>
        <w:ind w:firstLine="630"/>
        <w:jc w:val="both"/>
      </w:pPr>
    </w:p>
    <w:p w:rsidR="003939F9" w:rsidRDefault="003939F9" w:rsidP="003939F9">
      <w:pPr>
        <w:ind w:firstLine="630"/>
        <w:jc w:val="both"/>
      </w:pPr>
      <w:r>
        <w:t xml:space="preserve">_______________________ </w:t>
      </w:r>
      <w:r>
        <w:tab/>
      </w:r>
      <w:r>
        <w:tab/>
      </w:r>
      <w:r>
        <w:tab/>
      </w:r>
      <w:r>
        <w:tab/>
      </w:r>
    </w:p>
    <w:p w:rsidR="003939F9" w:rsidRDefault="003939F9" w:rsidP="003939F9">
      <w:pPr>
        <w:ind w:firstLine="630"/>
        <w:jc w:val="both"/>
        <w:rPr>
          <w:b/>
        </w:rPr>
      </w:pPr>
      <w:r>
        <w:rPr>
          <w:b/>
        </w:rPr>
        <w:t xml:space="preserve">SUSAN R. MARSHALL </w:t>
      </w:r>
    </w:p>
    <w:p w:rsidR="003939F9" w:rsidRDefault="003939F9" w:rsidP="003939F9">
      <w:pPr>
        <w:ind w:firstLine="630"/>
        <w:jc w:val="both"/>
        <w:rPr>
          <w:b/>
        </w:rPr>
      </w:pPr>
      <w:r>
        <w:rPr>
          <w:b/>
        </w:rPr>
        <w:t xml:space="preserve">MAYOR </w:t>
      </w:r>
      <w:r>
        <w:rPr>
          <w:b/>
        </w:rPr>
        <w:tab/>
      </w:r>
      <w:r>
        <w:rPr>
          <w:b/>
        </w:rPr>
        <w:tab/>
      </w:r>
    </w:p>
    <w:p w:rsidR="003939F9" w:rsidRDefault="003939F9" w:rsidP="003939F9">
      <w:pPr>
        <w:ind w:firstLine="630"/>
        <w:jc w:val="both"/>
      </w:pPr>
      <w:r>
        <w:rPr>
          <w:b/>
        </w:rPr>
        <w:tab/>
      </w:r>
      <w:r>
        <w:rPr>
          <w:b/>
        </w:rPr>
        <w:tab/>
      </w:r>
    </w:p>
    <w:p w:rsidR="003939F9" w:rsidRDefault="003939F9" w:rsidP="00FB1E66">
      <w:pPr>
        <w:jc w:val="both"/>
        <w:sectPr w:rsidR="003939F9" w:rsidSect="003939F9">
          <w:type w:val="continuous"/>
          <w:pgSz w:w="12240" w:h="15840"/>
          <w:pgMar w:top="1440" w:right="1440" w:bottom="1440" w:left="1440" w:header="708" w:footer="708" w:gutter="0"/>
          <w:cols w:num="2" w:space="720"/>
          <w:docGrid w:linePitch="360"/>
        </w:sectPr>
      </w:pPr>
    </w:p>
    <w:p w:rsidR="003939F9" w:rsidRDefault="003939F9" w:rsidP="00FB1E66">
      <w:pPr>
        <w:jc w:val="both"/>
      </w:pPr>
    </w:p>
    <w:sectPr w:rsidR="003939F9" w:rsidSect="003939F9">
      <w:type w:val="continuous"/>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F1D" w:rsidRDefault="008B2F1D" w:rsidP="00673868">
      <w:r>
        <w:separator/>
      </w:r>
    </w:p>
  </w:endnote>
  <w:endnote w:type="continuationSeparator" w:id="0">
    <w:p w:rsidR="008B2F1D" w:rsidRDefault="008B2F1D" w:rsidP="00673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F1D" w:rsidRDefault="008B2F1D" w:rsidP="00673868">
      <w:r>
        <w:separator/>
      </w:r>
    </w:p>
  </w:footnote>
  <w:footnote w:type="continuationSeparator" w:id="0">
    <w:p w:rsidR="008B2F1D" w:rsidRDefault="008B2F1D" w:rsidP="006738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868" w:rsidRPr="00673868" w:rsidRDefault="00673868" w:rsidP="00673868">
    <w:pPr>
      <w:rPr>
        <w:sz w:val="32"/>
      </w:rPr>
    </w:pPr>
    <w:r w:rsidRPr="00673868">
      <w:rPr>
        <w:b/>
        <w:bCs/>
        <w:sz w:val="32"/>
      </w:rPr>
      <w:t>JUNE 15, 2026</w:t>
    </w:r>
  </w:p>
  <w:p w:rsidR="00673868" w:rsidRDefault="006738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868" w:rsidRPr="00673868" w:rsidRDefault="00673868" w:rsidP="00673868">
    <w:pPr>
      <w:jc w:val="right"/>
      <w:rPr>
        <w:sz w:val="32"/>
      </w:rPr>
    </w:pPr>
    <w:r w:rsidRPr="00673868">
      <w:rPr>
        <w:b/>
        <w:bCs/>
        <w:sz w:val="32"/>
      </w:rPr>
      <w:t>JUNE 15, 2026</w:t>
    </w:r>
  </w:p>
  <w:p w:rsidR="00673868" w:rsidRDefault="006738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94045A"/>
    <w:multiLevelType w:val="hybridMultilevel"/>
    <w:tmpl w:val="2424D0F0"/>
    <w:lvl w:ilvl="0" w:tplc="243EA96A">
      <w:start w:val="1"/>
      <w:numFmt w:val="bullet"/>
      <w:lvlText w:val="●"/>
      <w:lvlJc w:val="left"/>
      <w:pPr>
        <w:ind w:left="720" w:hanging="360"/>
      </w:pPr>
    </w:lvl>
    <w:lvl w:ilvl="1" w:tplc="F8A465C0">
      <w:start w:val="1"/>
      <w:numFmt w:val="bullet"/>
      <w:lvlText w:val="○"/>
      <w:lvlJc w:val="left"/>
      <w:pPr>
        <w:ind w:left="1440" w:hanging="360"/>
      </w:pPr>
    </w:lvl>
    <w:lvl w:ilvl="2" w:tplc="FCD4EFB0">
      <w:start w:val="1"/>
      <w:numFmt w:val="bullet"/>
      <w:lvlText w:val="■"/>
      <w:lvlJc w:val="left"/>
      <w:pPr>
        <w:ind w:left="2160" w:hanging="360"/>
      </w:pPr>
    </w:lvl>
    <w:lvl w:ilvl="3" w:tplc="C8A63C3E">
      <w:start w:val="1"/>
      <w:numFmt w:val="bullet"/>
      <w:lvlText w:val="●"/>
      <w:lvlJc w:val="left"/>
      <w:pPr>
        <w:ind w:left="2880" w:hanging="360"/>
      </w:pPr>
    </w:lvl>
    <w:lvl w:ilvl="4" w:tplc="76F2A8E4">
      <w:start w:val="1"/>
      <w:numFmt w:val="bullet"/>
      <w:lvlText w:val="○"/>
      <w:lvlJc w:val="left"/>
      <w:pPr>
        <w:ind w:left="3600" w:hanging="360"/>
      </w:pPr>
    </w:lvl>
    <w:lvl w:ilvl="5" w:tplc="9EC679BE">
      <w:start w:val="1"/>
      <w:numFmt w:val="bullet"/>
      <w:lvlText w:val="■"/>
      <w:lvlJc w:val="left"/>
      <w:pPr>
        <w:ind w:left="4320" w:hanging="360"/>
      </w:pPr>
    </w:lvl>
    <w:lvl w:ilvl="6" w:tplc="089C992C">
      <w:start w:val="1"/>
      <w:numFmt w:val="bullet"/>
      <w:lvlText w:val="●"/>
      <w:lvlJc w:val="left"/>
      <w:pPr>
        <w:ind w:left="5040" w:hanging="360"/>
      </w:pPr>
    </w:lvl>
    <w:lvl w:ilvl="7" w:tplc="CDE2F2A0">
      <w:start w:val="1"/>
      <w:numFmt w:val="bullet"/>
      <w:lvlText w:val="●"/>
      <w:lvlJc w:val="left"/>
      <w:pPr>
        <w:ind w:left="5760" w:hanging="360"/>
      </w:pPr>
    </w:lvl>
    <w:lvl w:ilvl="8" w:tplc="A82A002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A2D"/>
    <w:rsid w:val="003939F9"/>
    <w:rsid w:val="004C6797"/>
    <w:rsid w:val="00651E8C"/>
    <w:rsid w:val="00673868"/>
    <w:rsid w:val="008B2F1D"/>
    <w:rsid w:val="00E07A2D"/>
    <w:rsid w:val="00FB1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82B9D"/>
  <w15:docId w15:val="{1D2AC0E7-94AC-4674-AC0B-273F3F0D6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73868"/>
    <w:pPr>
      <w:tabs>
        <w:tab w:val="center" w:pos="4680"/>
        <w:tab w:val="right" w:pos="9360"/>
      </w:tabs>
    </w:pPr>
  </w:style>
  <w:style w:type="character" w:customStyle="1" w:styleId="HeaderChar">
    <w:name w:val="Header Char"/>
    <w:basedOn w:val="DefaultParagraphFont"/>
    <w:link w:val="Header"/>
    <w:uiPriority w:val="99"/>
    <w:rsid w:val="00673868"/>
  </w:style>
  <w:style w:type="paragraph" w:styleId="Footer">
    <w:name w:val="footer"/>
    <w:basedOn w:val="Normal"/>
    <w:link w:val="FooterChar"/>
    <w:uiPriority w:val="99"/>
    <w:unhideWhenUsed/>
    <w:rsid w:val="00673868"/>
    <w:pPr>
      <w:tabs>
        <w:tab w:val="center" w:pos="4680"/>
        <w:tab w:val="right" w:pos="9360"/>
      </w:tabs>
    </w:pPr>
  </w:style>
  <w:style w:type="character" w:customStyle="1" w:styleId="FooterChar">
    <w:name w:val="Footer Char"/>
    <w:basedOn w:val="DefaultParagraphFont"/>
    <w:link w:val="Footer"/>
    <w:uiPriority w:val="99"/>
    <w:rsid w:val="00673868"/>
  </w:style>
  <w:style w:type="paragraph" w:styleId="BalloonText">
    <w:name w:val="Balloon Text"/>
    <w:basedOn w:val="Normal"/>
    <w:link w:val="BalloonTextChar"/>
    <w:uiPriority w:val="99"/>
    <w:semiHidden/>
    <w:unhideWhenUsed/>
    <w:rsid w:val="00651E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1E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1823</Words>
  <Characters>10393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Savannah Beaulieu</cp:lastModifiedBy>
  <cp:revision>3</cp:revision>
  <cp:lastPrinted>2026-06-16T13:26:00Z</cp:lastPrinted>
  <dcterms:created xsi:type="dcterms:W3CDTF">2026-06-16T13:26:00Z</dcterms:created>
  <dcterms:modified xsi:type="dcterms:W3CDTF">2026-06-16T13:30:00Z</dcterms:modified>
</cp:coreProperties>
</file>