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554CDB">
        <w:rPr>
          <w:b/>
          <w:bCs/>
          <w:sz w:val="24"/>
          <w:szCs w:val="24"/>
        </w:rPr>
        <w:t>September 18</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554CDB">
        <w:rPr>
          <w:sz w:val="24"/>
          <w:szCs w:val="24"/>
        </w:rPr>
        <w:t>Solimani</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554CDB">
        <w:rPr>
          <w:sz w:val="24"/>
          <w:szCs w:val="24"/>
        </w:rPr>
        <w:t>September 18</w:t>
      </w:r>
      <w:r w:rsidR="008B323D">
        <w:rPr>
          <w:sz w:val="24"/>
          <w:szCs w:val="24"/>
        </w:rPr>
        <w:t xml:space="preserve">,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sidR="00554CDB">
        <w:rPr>
          <w:sz w:val="24"/>
          <w:szCs w:val="24"/>
        </w:rPr>
        <w:t>Solimani</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554CDB"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196943" w:rsidP="00F62965">
            <w:pPr>
              <w:jc w:val="center"/>
              <w:rPr>
                <w:sz w:val="24"/>
                <w:szCs w:val="24"/>
              </w:rPr>
            </w:pPr>
            <w:r>
              <w:rPr>
                <w:sz w:val="24"/>
                <w:szCs w:val="24"/>
              </w:rPr>
              <w:t>A</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554CDB"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r w:rsidR="00554CDB">
        <w:rPr>
          <w:b/>
          <w:bCs/>
          <w:sz w:val="24"/>
          <w:szCs w:val="24"/>
          <w:u w:val="single"/>
        </w:rPr>
        <w:t xml:space="preserve"> </w:t>
      </w:r>
      <w:r w:rsidR="00554CDB">
        <w:t>Mr. Vreeland motioned, seconded by Mr. McAndrew to accept the August 2025 Land Use Board meeting minutes. It was so moved</w:t>
      </w:r>
    </w:p>
    <w:p w:rsidR="00473E35" w:rsidRPr="00637F24"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554CDB" w:rsidRDefault="00554CDB" w:rsidP="00554CDB">
      <w:pPr>
        <w:rPr>
          <w:rFonts w:ascii="Times New Roman" w:hAnsi="Times New Roman" w:cs="Times New Roman"/>
          <w:sz w:val="24"/>
          <w:szCs w:val="24"/>
        </w:rPr>
      </w:pPr>
    </w:p>
    <w:p w:rsidR="00554CDB" w:rsidRDefault="00554CDB" w:rsidP="003F5F69">
      <w:pPr>
        <w:spacing w:after="0"/>
        <w:rPr>
          <w:rFonts w:ascii="Times New Roman" w:hAnsi="Times New Roman" w:cs="Times New Roman"/>
          <w:b/>
          <w:sz w:val="24"/>
          <w:szCs w:val="24"/>
        </w:rPr>
      </w:pPr>
      <w:r>
        <w:rPr>
          <w:rFonts w:ascii="Times New Roman" w:hAnsi="Times New Roman" w:cs="Times New Roman"/>
          <w:b/>
          <w:sz w:val="24"/>
          <w:szCs w:val="24"/>
        </w:rPr>
        <w:t xml:space="preserve">T AND M ASSOCIATES </w:t>
      </w:r>
    </w:p>
    <w:p w:rsidR="00554CDB" w:rsidRDefault="00554CDB" w:rsidP="003F5F69">
      <w:pPr>
        <w:spacing w:after="0"/>
        <w:rPr>
          <w:rFonts w:ascii="Times New Roman" w:hAnsi="Times New Roman" w:cs="Times New Roman"/>
          <w:sz w:val="24"/>
          <w:szCs w:val="24"/>
        </w:rPr>
      </w:pPr>
      <w:r>
        <w:rPr>
          <w:rFonts w:ascii="Times New Roman" w:hAnsi="Times New Roman" w:cs="Times New Roman"/>
          <w:sz w:val="24"/>
          <w:szCs w:val="24"/>
        </w:rPr>
        <w:t>9/3/2025</w:t>
      </w:r>
      <w:r>
        <w:rPr>
          <w:rFonts w:ascii="Times New Roman" w:hAnsi="Times New Roman" w:cs="Times New Roman"/>
          <w:sz w:val="24"/>
          <w:szCs w:val="24"/>
        </w:rPr>
        <w:tab/>
        <w:t>KMD491946</w:t>
      </w:r>
      <w:r>
        <w:rPr>
          <w:rFonts w:ascii="Times New Roman" w:hAnsi="Times New Roman" w:cs="Times New Roman"/>
          <w:sz w:val="24"/>
          <w:szCs w:val="24"/>
        </w:rPr>
        <w:tab/>
        <w:t>CLAMTOWN GROUP</w:t>
      </w:r>
      <w:r>
        <w:rPr>
          <w:rFonts w:ascii="Times New Roman" w:hAnsi="Times New Roman" w:cs="Times New Roman"/>
          <w:sz w:val="24"/>
          <w:szCs w:val="24"/>
        </w:rPr>
        <w:tab/>
        <w:t>$160.00</w:t>
      </w:r>
    </w:p>
    <w:p w:rsidR="00554CDB" w:rsidRDefault="00554CDB" w:rsidP="003F5F69">
      <w:pPr>
        <w:spacing w:after="0"/>
        <w:rPr>
          <w:rFonts w:ascii="Times New Roman" w:hAnsi="Times New Roman" w:cs="Times New Roman"/>
          <w:sz w:val="24"/>
          <w:szCs w:val="24"/>
        </w:rPr>
      </w:pPr>
      <w:r>
        <w:rPr>
          <w:rFonts w:ascii="Times New Roman" w:hAnsi="Times New Roman" w:cs="Times New Roman"/>
          <w:sz w:val="24"/>
          <w:szCs w:val="24"/>
        </w:rPr>
        <w:t>9/3/2025</w:t>
      </w:r>
      <w:r>
        <w:rPr>
          <w:rFonts w:ascii="Times New Roman" w:hAnsi="Times New Roman" w:cs="Times New Roman"/>
          <w:sz w:val="24"/>
          <w:szCs w:val="24"/>
        </w:rPr>
        <w:tab/>
        <w:t>KMD491947</w:t>
      </w:r>
      <w:r>
        <w:rPr>
          <w:rFonts w:ascii="Times New Roman" w:hAnsi="Times New Roman" w:cs="Times New Roman"/>
          <w:sz w:val="24"/>
          <w:szCs w:val="24"/>
        </w:rPr>
        <w:tab/>
        <w:t>1000 GREEN STREET LLC</w:t>
      </w:r>
      <w:r>
        <w:rPr>
          <w:rFonts w:ascii="Times New Roman" w:hAnsi="Times New Roman" w:cs="Times New Roman"/>
          <w:sz w:val="24"/>
          <w:szCs w:val="24"/>
        </w:rPr>
        <w:tab/>
        <w:t>$45.00</w:t>
      </w:r>
    </w:p>
    <w:p w:rsidR="00554CDB" w:rsidRDefault="00554CDB" w:rsidP="003F5F69">
      <w:pPr>
        <w:spacing w:after="0"/>
        <w:rPr>
          <w:rFonts w:ascii="Times New Roman" w:hAnsi="Times New Roman" w:cs="Times New Roman"/>
          <w:sz w:val="24"/>
          <w:szCs w:val="24"/>
        </w:rPr>
      </w:pPr>
    </w:p>
    <w:p w:rsidR="00554CDB" w:rsidRDefault="00554CDB" w:rsidP="003F5F69">
      <w:pPr>
        <w:spacing w:after="0"/>
        <w:rPr>
          <w:rFonts w:ascii="Times New Roman" w:hAnsi="Times New Roman" w:cs="Times New Roman"/>
          <w:sz w:val="24"/>
          <w:szCs w:val="24"/>
        </w:rPr>
      </w:pPr>
      <w:r>
        <w:rPr>
          <w:rFonts w:ascii="Times New Roman" w:hAnsi="Times New Roman" w:cs="Times New Roman"/>
          <w:b/>
          <w:sz w:val="24"/>
          <w:szCs w:val="24"/>
        </w:rPr>
        <w:t xml:space="preserve">WOODLAND, MCCOY &amp; </w:t>
      </w:r>
      <w:r w:rsidR="003F5F69">
        <w:rPr>
          <w:rFonts w:ascii="Times New Roman" w:hAnsi="Times New Roman" w:cs="Times New Roman"/>
          <w:b/>
          <w:sz w:val="24"/>
          <w:szCs w:val="24"/>
        </w:rPr>
        <w:t>SHINN</w:t>
      </w:r>
    </w:p>
    <w:p w:rsidR="00554CDB" w:rsidRDefault="00554CDB" w:rsidP="003F5F69">
      <w:pPr>
        <w:spacing w:after="0"/>
        <w:rPr>
          <w:rFonts w:ascii="Times New Roman" w:hAnsi="Times New Roman" w:cs="Times New Roman"/>
          <w:sz w:val="24"/>
          <w:szCs w:val="24"/>
        </w:rPr>
      </w:pPr>
      <w:r>
        <w:rPr>
          <w:rFonts w:ascii="Times New Roman" w:hAnsi="Times New Roman" w:cs="Times New Roman"/>
          <w:sz w:val="24"/>
          <w:szCs w:val="24"/>
        </w:rPr>
        <w:t>9/5/2025</w:t>
      </w:r>
      <w:r>
        <w:rPr>
          <w:rFonts w:ascii="Times New Roman" w:hAnsi="Times New Roman" w:cs="Times New Roman"/>
          <w:sz w:val="24"/>
          <w:szCs w:val="24"/>
        </w:rPr>
        <w:tab/>
        <w:t>709645</w:t>
      </w:r>
      <w:r>
        <w:rPr>
          <w:rFonts w:ascii="Times New Roman" w:hAnsi="Times New Roman" w:cs="Times New Roman"/>
          <w:sz w:val="24"/>
          <w:szCs w:val="24"/>
        </w:rPr>
        <w:tab/>
        <w:t>ESPOSITO 377 KINGFISHER BL112 L35</w:t>
      </w:r>
      <w:r>
        <w:rPr>
          <w:rFonts w:ascii="Times New Roman" w:hAnsi="Times New Roman" w:cs="Times New Roman"/>
          <w:sz w:val="24"/>
          <w:szCs w:val="24"/>
        </w:rPr>
        <w:tab/>
        <w:t>$150.00</w:t>
      </w:r>
    </w:p>
    <w:p w:rsidR="00554CDB" w:rsidRDefault="00554CDB" w:rsidP="003F5F69">
      <w:pPr>
        <w:spacing w:after="0"/>
        <w:rPr>
          <w:rFonts w:ascii="Times New Roman" w:hAnsi="Times New Roman" w:cs="Times New Roman"/>
          <w:sz w:val="24"/>
          <w:szCs w:val="24"/>
        </w:rPr>
      </w:pPr>
      <w:r>
        <w:rPr>
          <w:rFonts w:ascii="Times New Roman" w:hAnsi="Times New Roman" w:cs="Times New Roman"/>
          <w:sz w:val="24"/>
          <w:szCs w:val="24"/>
        </w:rPr>
        <w:t>9/5/2025</w:t>
      </w:r>
      <w:r>
        <w:rPr>
          <w:rFonts w:ascii="Times New Roman" w:hAnsi="Times New Roman" w:cs="Times New Roman"/>
          <w:sz w:val="24"/>
          <w:szCs w:val="24"/>
        </w:rPr>
        <w:tab/>
        <w:t>709643</w:t>
      </w:r>
      <w:r>
        <w:rPr>
          <w:rFonts w:ascii="Times New Roman" w:hAnsi="Times New Roman" w:cs="Times New Roman"/>
          <w:sz w:val="24"/>
          <w:szCs w:val="24"/>
        </w:rPr>
        <w:tab/>
        <w:t>GENERAL BOARD REPRESE</w:t>
      </w:r>
      <w:r w:rsidR="003F5F69">
        <w:rPr>
          <w:rFonts w:ascii="Times New Roman" w:hAnsi="Times New Roman" w:cs="Times New Roman"/>
          <w:sz w:val="24"/>
          <w:szCs w:val="24"/>
        </w:rPr>
        <w:t>N</w:t>
      </w:r>
      <w:r>
        <w:rPr>
          <w:rFonts w:ascii="Times New Roman" w:hAnsi="Times New Roman" w:cs="Times New Roman"/>
          <w:sz w:val="24"/>
          <w:szCs w:val="24"/>
        </w:rPr>
        <w:t>TATION</w:t>
      </w:r>
      <w:r>
        <w:rPr>
          <w:rFonts w:ascii="Times New Roman" w:hAnsi="Times New Roman" w:cs="Times New Roman"/>
          <w:sz w:val="24"/>
          <w:szCs w:val="24"/>
        </w:rPr>
        <w:tab/>
        <w:t>$150.00</w:t>
      </w:r>
    </w:p>
    <w:p w:rsidR="00554CDB" w:rsidRPr="00187BAC" w:rsidRDefault="00554CDB" w:rsidP="003F5F69">
      <w:pPr>
        <w:spacing w:after="0"/>
        <w:rPr>
          <w:rFonts w:ascii="Times New Roman" w:hAnsi="Times New Roman" w:cs="Times New Roman"/>
          <w:sz w:val="24"/>
          <w:szCs w:val="24"/>
        </w:rPr>
      </w:pPr>
      <w:r>
        <w:rPr>
          <w:rFonts w:ascii="Times New Roman" w:hAnsi="Times New Roman" w:cs="Times New Roman"/>
          <w:sz w:val="24"/>
          <w:szCs w:val="24"/>
        </w:rPr>
        <w:t>9/5/2025</w:t>
      </w:r>
      <w:r>
        <w:rPr>
          <w:rFonts w:ascii="Times New Roman" w:hAnsi="Times New Roman" w:cs="Times New Roman"/>
          <w:sz w:val="24"/>
          <w:szCs w:val="24"/>
        </w:rPr>
        <w:tab/>
        <w:t>709644</w:t>
      </w:r>
      <w:r>
        <w:rPr>
          <w:rFonts w:ascii="Times New Roman" w:hAnsi="Times New Roman" w:cs="Times New Roman"/>
          <w:sz w:val="24"/>
          <w:szCs w:val="24"/>
        </w:rPr>
        <w:tab/>
        <w:t>CLAMTOWN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$150.00</w:t>
      </w:r>
    </w:p>
    <w:p w:rsidR="00870719" w:rsidRDefault="00870719" w:rsidP="00A20F0E">
      <w:pPr>
        <w:spacing w:line="240" w:lineRule="auto"/>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3F5F69" w:rsidRDefault="00211178" w:rsidP="003F5F69">
      <w:pPr>
        <w:spacing w:after="0" w:line="240" w:lineRule="auto"/>
        <w:rPr>
          <w:b/>
          <w:bCs/>
          <w:sz w:val="24"/>
          <w:szCs w:val="24"/>
          <w:u w:val="single"/>
        </w:rPr>
      </w:pPr>
      <w:r>
        <w:rPr>
          <w:b/>
          <w:bCs/>
          <w:sz w:val="24"/>
          <w:szCs w:val="24"/>
          <w:u w:val="single"/>
        </w:rPr>
        <w:t>Correspondence</w:t>
      </w:r>
    </w:p>
    <w:p w:rsidR="003F5F69" w:rsidRDefault="003F5F69" w:rsidP="003F5F69">
      <w:pPr>
        <w:spacing w:after="0" w:line="240" w:lineRule="auto"/>
        <w:rPr>
          <w:b/>
          <w:bCs/>
          <w:sz w:val="24"/>
          <w:szCs w:val="24"/>
          <w:u w:val="single"/>
        </w:rPr>
      </w:pPr>
    </w:p>
    <w:p w:rsidR="003F5F69" w:rsidRPr="003F5F69" w:rsidRDefault="003F5F69" w:rsidP="003F5F69">
      <w:pPr>
        <w:spacing w:after="0" w:line="240" w:lineRule="auto"/>
        <w:rPr>
          <w:b/>
          <w:bCs/>
          <w:sz w:val="24"/>
          <w:szCs w:val="24"/>
          <w:u w:val="single"/>
        </w:rPr>
      </w:pPr>
      <w:r>
        <w:t xml:space="preserve">Richard </w:t>
      </w:r>
      <w:proofErr w:type="spellStart"/>
      <w:r>
        <w:t>Visotcky</w:t>
      </w:r>
      <w:proofErr w:type="spellEnd"/>
      <w:r>
        <w:t xml:space="preserve">, the attorney for </w:t>
      </w:r>
      <w:proofErr w:type="spellStart"/>
      <w:r>
        <w:t>Clamtown</w:t>
      </w:r>
      <w:proofErr w:type="spellEnd"/>
      <w:r>
        <w:t xml:space="preserve"> Group, submitted a letter requesting that the application for a major site plan and land use variance be postponed to the October 2025 meeting.</w:t>
      </w:r>
    </w:p>
    <w:p w:rsidR="003F5F69" w:rsidRDefault="003F5F69" w:rsidP="003F5F69">
      <w:r>
        <w:t xml:space="preserve">Ms. </w:t>
      </w:r>
      <w:proofErr w:type="spellStart"/>
      <w:r>
        <w:t>Obiedzinski</w:t>
      </w:r>
      <w:proofErr w:type="spellEnd"/>
      <w:r>
        <w:t>-Garvin moved, seconded by Mr. Vreeland, to approve the letter of postponement as read. The motion was approved by unanimous consent of the Board.</w:t>
      </w:r>
    </w:p>
    <w:p w:rsidR="00F635EB" w:rsidRDefault="00F635EB" w:rsidP="003F5F69">
      <w:r>
        <w:t xml:space="preserve">Miss Cranmer gave out hard copies of the July/ August New Jersey Planner Vol86 No4. </w:t>
      </w:r>
    </w:p>
    <w:p w:rsidR="006A7229" w:rsidRPr="006A7229" w:rsidRDefault="006A7229" w:rsidP="006A7229">
      <w:pPr>
        <w:spacing w:after="0" w:line="240" w:lineRule="auto"/>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Pr="00420616" w:rsidRDefault="00A20F0E" w:rsidP="00D14FB4">
      <w:pPr>
        <w:spacing w:line="240" w:lineRule="auto"/>
        <w:contextualSpacing/>
        <w:rPr>
          <w:b/>
          <w:bCs/>
          <w:sz w:val="24"/>
          <w:szCs w:val="24"/>
          <w:u w:val="single"/>
        </w:rPr>
      </w:pPr>
      <w:r>
        <w:rPr>
          <w:bCs/>
          <w:sz w:val="24"/>
          <w:szCs w:val="24"/>
        </w:rPr>
        <w:t>None at this time.</w:t>
      </w: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u w:val="single"/>
        </w:rPr>
      </w:pPr>
      <w:r>
        <w:rPr>
          <w:b/>
          <w:bCs/>
          <w:sz w:val="24"/>
          <w:szCs w:val="24"/>
          <w:u w:val="single"/>
        </w:rPr>
        <w:t>Old Business</w:t>
      </w:r>
      <w:r w:rsidR="00F635EB">
        <w:rPr>
          <w:b/>
          <w:bCs/>
          <w:sz w:val="24"/>
          <w:szCs w:val="24"/>
          <w:u w:val="single"/>
        </w:rPr>
        <w:t xml:space="preserve"> </w:t>
      </w:r>
    </w:p>
    <w:p w:rsidR="00F635EB" w:rsidRDefault="00F635EB" w:rsidP="00F635EB">
      <w:pPr>
        <w:spacing w:after="0" w:line="240" w:lineRule="auto"/>
        <w:ind w:right="1440"/>
        <w:contextualSpacing/>
        <w:jc w:val="center"/>
        <w:rPr>
          <w:b/>
          <w:bCs/>
          <w:sz w:val="24"/>
          <w:szCs w:val="24"/>
        </w:rPr>
      </w:pPr>
      <w:r>
        <w:rPr>
          <w:b/>
          <w:bCs/>
          <w:sz w:val="24"/>
          <w:szCs w:val="24"/>
        </w:rPr>
        <w:t>APPEAL OF ZONING OFFICERS PRIOR DETERMINATION</w:t>
      </w:r>
    </w:p>
    <w:p w:rsidR="006A7229" w:rsidRPr="00F635EB" w:rsidRDefault="00284CF4" w:rsidP="00F635EB">
      <w:pPr>
        <w:spacing w:after="0" w:line="240" w:lineRule="auto"/>
        <w:ind w:right="1440"/>
        <w:contextualSpacing/>
        <w:jc w:val="center"/>
        <w:rPr>
          <w:b/>
          <w:bCs/>
          <w:sz w:val="24"/>
          <w:szCs w:val="24"/>
        </w:rPr>
      </w:pPr>
      <w:r>
        <w:rPr>
          <w:b/>
          <w:bCs/>
          <w:sz w:val="24"/>
          <w:szCs w:val="24"/>
        </w:rPr>
        <w:t xml:space="preserve">VINCENT AND DEBORAH </w:t>
      </w:r>
      <w:r w:rsidR="00F635EB" w:rsidRPr="00F635EB">
        <w:rPr>
          <w:b/>
          <w:bCs/>
          <w:sz w:val="24"/>
          <w:szCs w:val="24"/>
        </w:rPr>
        <w:t>ESPOSITO</w:t>
      </w:r>
    </w:p>
    <w:p w:rsidR="00F635EB" w:rsidRDefault="00F635EB" w:rsidP="00F635EB">
      <w:pPr>
        <w:spacing w:after="0" w:line="240" w:lineRule="auto"/>
        <w:ind w:right="1440"/>
        <w:contextualSpacing/>
        <w:jc w:val="center"/>
        <w:rPr>
          <w:b/>
          <w:bCs/>
          <w:sz w:val="24"/>
          <w:szCs w:val="24"/>
        </w:rPr>
      </w:pPr>
      <w:r w:rsidRPr="00F635EB">
        <w:rPr>
          <w:b/>
          <w:bCs/>
          <w:sz w:val="24"/>
          <w:szCs w:val="24"/>
        </w:rPr>
        <w:t>377 KINGFISHER RD</w:t>
      </w:r>
      <w:r>
        <w:rPr>
          <w:b/>
          <w:bCs/>
          <w:sz w:val="24"/>
          <w:szCs w:val="24"/>
        </w:rPr>
        <w:t xml:space="preserve"> </w:t>
      </w:r>
    </w:p>
    <w:p w:rsidR="00F635EB" w:rsidRPr="00F635EB" w:rsidRDefault="00F635EB" w:rsidP="00F635EB">
      <w:pPr>
        <w:spacing w:after="0" w:line="240" w:lineRule="auto"/>
        <w:ind w:right="1440"/>
        <w:contextualSpacing/>
        <w:jc w:val="center"/>
        <w:rPr>
          <w:b/>
          <w:bCs/>
          <w:sz w:val="24"/>
          <w:szCs w:val="24"/>
        </w:rPr>
      </w:pPr>
      <w:r>
        <w:rPr>
          <w:b/>
          <w:bCs/>
          <w:sz w:val="24"/>
          <w:szCs w:val="24"/>
        </w:rPr>
        <w:t>BLOCK112 LOT 35</w:t>
      </w:r>
    </w:p>
    <w:p w:rsidR="00F635EB" w:rsidRDefault="00284CF4" w:rsidP="00F635EB">
      <w:pPr>
        <w:spacing w:after="0" w:line="240" w:lineRule="auto"/>
        <w:ind w:right="1440"/>
        <w:contextualSpacing/>
        <w:jc w:val="center"/>
        <w:rPr>
          <w:b/>
          <w:bCs/>
          <w:sz w:val="24"/>
          <w:szCs w:val="24"/>
        </w:rPr>
      </w:pPr>
      <w:r>
        <w:rPr>
          <w:b/>
          <w:bCs/>
          <w:sz w:val="24"/>
          <w:szCs w:val="24"/>
        </w:rPr>
        <w:t xml:space="preserve">RESOLUTION </w:t>
      </w:r>
      <w:r w:rsidR="00F635EB" w:rsidRPr="00F635EB">
        <w:rPr>
          <w:b/>
          <w:bCs/>
          <w:sz w:val="24"/>
          <w:szCs w:val="24"/>
        </w:rPr>
        <w:t>2025-5</w:t>
      </w:r>
    </w:p>
    <w:p w:rsidR="00FC0107" w:rsidRDefault="00FC0107" w:rsidP="00F635EB"/>
    <w:p w:rsidR="00F635EB" w:rsidRDefault="00F635EB" w:rsidP="00F635EB">
      <w:r>
        <w:t xml:space="preserve">Ms. </w:t>
      </w:r>
      <w:proofErr w:type="spellStart"/>
      <w:r>
        <w:t>Obiedzinski</w:t>
      </w:r>
      <w:proofErr w:type="spellEnd"/>
      <w:r>
        <w:t xml:space="preserve">-Garvin moved, seconded by Mr. </w:t>
      </w:r>
      <w:proofErr w:type="spellStart"/>
      <w:r>
        <w:t>Solimani</w:t>
      </w:r>
      <w:proofErr w:type="spellEnd"/>
      <w:r>
        <w:t xml:space="preserve"> that the resolution be approved as read. It was so moved by unanimous consent of the Board.</w:t>
      </w:r>
    </w:p>
    <w:p w:rsidR="0064609F" w:rsidRDefault="00973D84" w:rsidP="0064609F">
      <w:pPr>
        <w:rPr>
          <w:b/>
          <w:bCs/>
          <w:sz w:val="24"/>
          <w:szCs w:val="24"/>
          <w:u w:val="single"/>
        </w:rPr>
      </w:pPr>
      <w:r>
        <w:rPr>
          <w:b/>
          <w:bCs/>
          <w:sz w:val="24"/>
          <w:szCs w:val="24"/>
          <w:u w:val="single"/>
        </w:rPr>
        <w:t xml:space="preserve">Informal Discussion </w:t>
      </w:r>
    </w:p>
    <w:p w:rsidR="00E01DC3" w:rsidRDefault="00F635EB" w:rsidP="009971A5">
      <w:pPr>
        <w:spacing w:line="240" w:lineRule="auto"/>
      </w:pPr>
      <w:r>
        <w:t>None at this time.</w:t>
      </w:r>
    </w:p>
    <w:p w:rsidR="009971A5" w:rsidRDefault="009971A5" w:rsidP="009971A5">
      <w:pPr>
        <w:spacing w:line="240" w:lineRule="auto"/>
        <w:rPr>
          <w:bCs/>
          <w:sz w:val="24"/>
          <w:szCs w:val="24"/>
        </w:rPr>
      </w:pPr>
      <w:r>
        <w:rPr>
          <w:b/>
          <w:bCs/>
          <w:sz w:val="24"/>
          <w:szCs w:val="24"/>
          <w:u w:val="single"/>
        </w:rPr>
        <w:t>Public Forum</w:t>
      </w:r>
      <w:r w:rsidRPr="006A7229">
        <w:rPr>
          <w:bCs/>
          <w:sz w:val="24"/>
          <w:szCs w:val="24"/>
        </w:rPr>
        <w:t xml:space="preserve"> </w:t>
      </w:r>
    </w:p>
    <w:p w:rsidR="003F5F69" w:rsidRDefault="003F5F69" w:rsidP="003F5F69">
      <w:r>
        <w:t xml:space="preserve">Mr. Vreeland motioned, seconded by Mr. McAndrew to open public forum. It was so moved. </w:t>
      </w:r>
    </w:p>
    <w:p w:rsidR="003F5F69" w:rsidRDefault="003F5F69" w:rsidP="003F5F69">
      <w:pPr>
        <w:spacing w:before="100" w:beforeAutospacing="1" w:after="100" w:afterAutospacing="1"/>
      </w:pPr>
      <w:r>
        <w:t>Gary Corriero of 925 S. Green Street inquired whether the board had received any recent communication regarding the condominium development previously proposed for South Green Street during the June 2025 meeting. It was explained to Mr. Corriero that nothing else had been presented to the board.</w:t>
      </w:r>
    </w:p>
    <w:p w:rsidR="003F5F69" w:rsidRDefault="003F5F69" w:rsidP="003F5F69">
      <w:pPr>
        <w:rPr>
          <w:rFonts w:ascii="Calibri" w:hAnsi="Calibri" w:cs="Calibri"/>
        </w:rPr>
      </w:pPr>
      <w:r>
        <w:t>Seeing no additional comments, Mr. Vreeland motioned, seconded by Mr. McAndrew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3F5F69" w:rsidRDefault="003F5F69" w:rsidP="003F5F69">
      <w:r>
        <w:t>Mr. Mor</w:t>
      </w:r>
      <w:r w:rsidR="00F635EB">
        <w:t>ey</w:t>
      </w:r>
      <w:r>
        <w:t xml:space="preserve"> motioned, seconded by Mr. </w:t>
      </w:r>
      <w:r w:rsidR="00F635EB">
        <w:t xml:space="preserve">Rue </w:t>
      </w:r>
      <w:r>
        <w:t>to adjourn. It was so moved by unanimous consent of the Board. The meeting was adjourned at</w:t>
      </w:r>
      <w:r w:rsidR="00F635EB">
        <w:t xml:space="preserve"> 7:04 PM. </w:t>
      </w:r>
      <w:r>
        <w:t xml:space="preserve"> </w:t>
      </w:r>
    </w:p>
    <w:p w:rsidR="003F5F69" w:rsidRDefault="003F5F69" w:rsidP="003F5F69"/>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02B1"/>
    <w:multiLevelType w:val="hybridMultilevel"/>
    <w:tmpl w:val="BECE8C6A"/>
    <w:lvl w:ilvl="0" w:tplc="BD76D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16ED4"/>
    <w:multiLevelType w:val="hybridMultilevel"/>
    <w:tmpl w:val="2A08D624"/>
    <w:lvl w:ilvl="0" w:tplc="14BE4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0705F"/>
    <w:rsid w:val="00032BA5"/>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57C72"/>
    <w:rsid w:val="00183661"/>
    <w:rsid w:val="00191055"/>
    <w:rsid w:val="00196943"/>
    <w:rsid w:val="001A01D7"/>
    <w:rsid w:val="001A6EDF"/>
    <w:rsid w:val="001B032E"/>
    <w:rsid w:val="001B3DE1"/>
    <w:rsid w:val="001B4746"/>
    <w:rsid w:val="001B63F7"/>
    <w:rsid w:val="001B7CD5"/>
    <w:rsid w:val="001C75B2"/>
    <w:rsid w:val="001D1314"/>
    <w:rsid w:val="001D53B8"/>
    <w:rsid w:val="001D6174"/>
    <w:rsid w:val="001D67F8"/>
    <w:rsid w:val="001E2201"/>
    <w:rsid w:val="001E4AF5"/>
    <w:rsid w:val="001F1FBA"/>
    <w:rsid w:val="001F7BC6"/>
    <w:rsid w:val="00211178"/>
    <w:rsid w:val="00213592"/>
    <w:rsid w:val="00227E09"/>
    <w:rsid w:val="00232D3A"/>
    <w:rsid w:val="002405F2"/>
    <w:rsid w:val="002469E1"/>
    <w:rsid w:val="002558FF"/>
    <w:rsid w:val="00261391"/>
    <w:rsid w:val="00271DF4"/>
    <w:rsid w:val="00273129"/>
    <w:rsid w:val="00273B90"/>
    <w:rsid w:val="00284CF4"/>
    <w:rsid w:val="0029072D"/>
    <w:rsid w:val="002C0FC4"/>
    <w:rsid w:val="002D7F32"/>
    <w:rsid w:val="002E0BD0"/>
    <w:rsid w:val="002E23DA"/>
    <w:rsid w:val="00307A6A"/>
    <w:rsid w:val="003302CB"/>
    <w:rsid w:val="003409DF"/>
    <w:rsid w:val="00362A7E"/>
    <w:rsid w:val="00371B72"/>
    <w:rsid w:val="0038245D"/>
    <w:rsid w:val="003972CD"/>
    <w:rsid w:val="003A007E"/>
    <w:rsid w:val="003A6302"/>
    <w:rsid w:val="003C15DC"/>
    <w:rsid w:val="003C3349"/>
    <w:rsid w:val="003D1D21"/>
    <w:rsid w:val="003D42BE"/>
    <w:rsid w:val="003E3123"/>
    <w:rsid w:val="003E457A"/>
    <w:rsid w:val="003F05B1"/>
    <w:rsid w:val="003F05DA"/>
    <w:rsid w:val="003F2E54"/>
    <w:rsid w:val="003F5F69"/>
    <w:rsid w:val="004204C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54CDB"/>
    <w:rsid w:val="00564681"/>
    <w:rsid w:val="00567213"/>
    <w:rsid w:val="00571F1C"/>
    <w:rsid w:val="00573172"/>
    <w:rsid w:val="00583431"/>
    <w:rsid w:val="00596474"/>
    <w:rsid w:val="00596716"/>
    <w:rsid w:val="005A4CF5"/>
    <w:rsid w:val="005A7060"/>
    <w:rsid w:val="005B1804"/>
    <w:rsid w:val="005B71E1"/>
    <w:rsid w:val="005C52D3"/>
    <w:rsid w:val="005D12F8"/>
    <w:rsid w:val="005E0AF7"/>
    <w:rsid w:val="005E3F6B"/>
    <w:rsid w:val="005F2CF0"/>
    <w:rsid w:val="005F7514"/>
    <w:rsid w:val="00600733"/>
    <w:rsid w:val="0060602D"/>
    <w:rsid w:val="00622EEE"/>
    <w:rsid w:val="00633CC4"/>
    <w:rsid w:val="00637F24"/>
    <w:rsid w:val="00640C39"/>
    <w:rsid w:val="0064609F"/>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27B96"/>
    <w:rsid w:val="00736259"/>
    <w:rsid w:val="007442FF"/>
    <w:rsid w:val="0079245E"/>
    <w:rsid w:val="007A00FF"/>
    <w:rsid w:val="007A32D9"/>
    <w:rsid w:val="007C2114"/>
    <w:rsid w:val="007F1677"/>
    <w:rsid w:val="00807479"/>
    <w:rsid w:val="00811EF9"/>
    <w:rsid w:val="0081241D"/>
    <w:rsid w:val="00817346"/>
    <w:rsid w:val="0082612B"/>
    <w:rsid w:val="0084209E"/>
    <w:rsid w:val="008441B8"/>
    <w:rsid w:val="0085078B"/>
    <w:rsid w:val="0085227D"/>
    <w:rsid w:val="008645B0"/>
    <w:rsid w:val="008701D2"/>
    <w:rsid w:val="00870719"/>
    <w:rsid w:val="00870A6A"/>
    <w:rsid w:val="008733F5"/>
    <w:rsid w:val="0088747B"/>
    <w:rsid w:val="00892CB9"/>
    <w:rsid w:val="00896CE4"/>
    <w:rsid w:val="008A029D"/>
    <w:rsid w:val="008B323D"/>
    <w:rsid w:val="008B3E2A"/>
    <w:rsid w:val="008B6BB1"/>
    <w:rsid w:val="008C5D6F"/>
    <w:rsid w:val="008D0D14"/>
    <w:rsid w:val="008F2F52"/>
    <w:rsid w:val="008F48B5"/>
    <w:rsid w:val="00923998"/>
    <w:rsid w:val="00930DBD"/>
    <w:rsid w:val="00930E18"/>
    <w:rsid w:val="0095156F"/>
    <w:rsid w:val="009525E4"/>
    <w:rsid w:val="0096670A"/>
    <w:rsid w:val="00967029"/>
    <w:rsid w:val="00973D84"/>
    <w:rsid w:val="00975DBD"/>
    <w:rsid w:val="0097761E"/>
    <w:rsid w:val="0098460B"/>
    <w:rsid w:val="00994358"/>
    <w:rsid w:val="009971A5"/>
    <w:rsid w:val="009D7D60"/>
    <w:rsid w:val="009E75DB"/>
    <w:rsid w:val="009F0A34"/>
    <w:rsid w:val="009F3D2F"/>
    <w:rsid w:val="009F5B18"/>
    <w:rsid w:val="009F608B"/>
    <w:rsid w:val="009F6E19"/>
    <w:rsid w:val="00A02901"/>
    <w:rsid w:val="00A03FBF"/>
    <w:rsid w:val="00A12F06"/>
    <w:rsid w:val="00A14494"/>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34E7"/>
    <w:rsid w:val="00AF5332"/>
    <w:rsid w:val="00AF687B"/>
    <w:rsid w:val="00B02EFF"/>
    <w:rsid w:val="00B104DF"/>
    <w:rsid w:val="00B11CDE"/>
    <w:rsid w:val="00B37196"/>
    <w:rsid w:val="00B457D5"/>
    <w:rsid w:val="00B46442"/>
    <w:rsid w:val="00B56569"/>
    <w:rsid w:val="00B652C1"/>
    <w:rsid w:val="00B7681B"/>
    <w:rsid w:val="00B856F8"/>
    <w:rsid w:val="00B86D25"/>
    <w:rsid w:val="00B94342"/>
    <w:rsid w:val="00B95FE6"/>
    <w:rsid w:val="00BA1359"/>
    <w:rsid w:val="00BA61F5"/>
    <w:rsid w:val="00BC09BB"/>
    <w:rsid w:val="00BC1FDE"/>
    <w:rsid w:val="00BC2D29"/>
    <w:rsid w:val="00BC5BFC"/>
    <w:rsid w:val="00BD06E7"/>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2555C"/>
    <w:rsid w:val="00D41C81"/>
    <w:rsid w:val="00D61565"/>
    <w:rsid w:val="00D627C6"/>
    <w:rsid w:val="00D832E9"/>
    <w:rsid w:val="00D8373D"/>
    <w:rsid w:val="00D83D0E"/>
    <w:rsid w:val="00D9469B"/>
    <w:rsid w:val="00DB03AE"/>
    <w:rsid w:val="00DB6086"/>
    <w:rsid w:val="00DC52BA"/>
    <w:rsid w:val="00DC7A66"/>
    <w:rsid w:val="00DD03AE"/>
    <w:rsid w:val="00DD170C"/>
    <w:rsid w:val="00DF4D5D"/>
    <w:rsid w:val="00E01DC3"/>
    <w:rsid w:val="00E0650E"/>
    <w:rsid w:val="00E07F5F"/>
    <w:rsid w:val="00E1110B"/>
    <w:rsid w:val="00E12E20"/>
    <w:rsid w:val="00E2029A"/>
    <w:rsid w:val="00E24E20"/>
    <w:rsid w:val="00E34A77"/>
    <w:rsid w:val="00E409EC"/>
    <w:rsid w:val="00E7550D"/>
    <w:rsid w:val="00E837A0"/>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2719"/>
    <w:rsid w:val="00F14644"/>
    <w:rsid w:val="00F21B46"/>
    <w:rsid w:val="00F2348E"/>
    <w:rsid w:val="00F23F41"/>
    <w:rsid w:val="00F635EB"/>
    <w:rsid w:val="00F75369"/>
    <w:rsid w:val="00F8464F"/>
    <w:rsid w:val="00F85B65"/>
    <w:rsid w:val="00F92846"/>
    <w:rsid w:val="00FA04EB"/>
    <w:rsid w:val="00FA202A"/>
    <w:rsid w:val="00FA459D"/>
    <w:rsid w:val="00FB7F4E"/>
    <w:rsid w:val="00FC0107"/>
    <w:rsid w:val="00FC4949"/>
    <w:rsid w:val="00FC7745"/>
    <w:rsid w:val="00FC7E6B"/>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6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8117">
      <w:bodyDiv w:val="1"/>
      <w:marLeft w:val="0"/>
      <w:marRight w:val="0"/>
      <w:marTop w:val="0"/>
      <w:marBottom w:val="0"/>
      <w:divBdr>
        <w:top w:val="none" w:sz="0" w:space="0" w:color="auto"/>
        <w:left w:val="none" w:sz="0" w:space="0" w:color="auto"/>
        <w:bottom w:val="none" w:sz="0" w:space="0" w:color="auto"/>
        <w:right w:val="none" w:sz="0" w:space="0" w:color="auto"/>
      </w:divBdr>
    </w:div>
    <w:div w:id="376046820">
      <w:bodyDiv w:val="1"/>
      <w:marLeft w:val="0"/>
      <w:marRight w:val="0"/>
      <w:marTop w:val="0"/>
      <w:marBottom w:val="0"/>
      <w:divBdr>
        <w:top w:val="none" w:sz="0" w:space="0" w:color="auto"/>
        <w:left w:val="none" w:sz="0" w:space="0" w:color="auto"/>
        <w:bottom w:val="none" w:sz="0" w:space="0" w:color="auto"/>
        <w:right w:val="none" w:sz="0" w:space="0" w:color="auto"/>
      </w:divBdr>
    </w:div>
    <w:div w:id="421225469">
      <w:bodyDiv w:val="1"/>
      <w:marLeft w:val="0"/>
      <w:marRight w:val="0"/>
      <w:marTop w:val="0"/>
      <w:marBottom w:val="0"/>
      <w:divBdr>
        <w:top w:val="none" w:sz="0" w:space="0" w:color="auto"/>
        <w:left w:val="none" w:sz="0" w:space="0" w:color="auto"/>
        <w:bottom w:val="none" w:sz="0" w:space="0" w:color="auto"/>
        <w:right w:val="none" w:sz="0" w:space="0" w:color="auto"/>
      </w:divBdr>
    </w:div>
    <w:div w:id="541132523">
      <w:bodyDiv w:val="1"/>
      <w:marLeft w:val="0"/>
      <w:marRight w:val="0"/>
      <w:marTop w:val="0"/>
      <w:marBottom w:val="0"/>
      <w:divBdr>
        <w:top w:val="none" w:sz="0" w:space="0" w:color="auto"/>
        <w:left w:val="none" w:sz="0" w:space="0" w:color="auto"/>
        <w:bottom w:val="none" w:sz="0" w:space="0" w:color="auto"/>
        <w:right w:val="none" w:sz="0" w:space="0" w:color="auto"/>
      </w:divBdr>
    </w:div>
    <w:div w:id="545147094">
      <w:bodyDiv w:val="1"/>
      <w:marLeft w:val="0"/>
      <w:marRight w:val="0"/>
      <w:marTop w:val="0"/>
      <w:marBottom w:val="0"/>
      <w:divBdr>
        <w:top w:val="none" w:sz="0" w:space="0" w:color="auto"/>
        <w:left w:val="none" w:sz="0" w:space="0" w:color="auto"/>
        <w:bottom w:val="none" w:sz="0" w:space="0" w:color="auto"/>
        <w:right w:val="none" w:sz="0" w:space="0" w:color="auto"/>
      </w:divBdr>
    </w:div>
    <w:div w:id="947469605">
      <w:bodyDiv w:val="1"/>
      <w:marLeft w:val="0"/>
      <w:marRight w:val="0"/>
      <w:marTop w:val="0"/>
      <w:marBottom w:val="0"/>
      <w:divBdr>
        <w:top w:val="none" w:sz="0" w:space="0" w:color="auto"/>
        <w:left w:val="none" w:sz="0" w:space="0" w:color="auto"/>
        <w:bottom w:val="none" w:sz="0" w:space="0" w:color="auto"/>
        <w:right w:val="none" w:sz="0" w:space="0" w:color="auto"/>
      </w:divBdr>
    </w:div>
    <w:div w:id="1146820155">
      <w:bodyDiv w:val="1"/>
      <w:marLeft w:val="0"/>
      <w:marRight w:val="0"/>
      <w:marTop w:val="0"/>
      <w:marBottom w:val="0"/>
      <w:divBdr>
        <w:top w:val="none" w:sz="0" w:space="0" w:color="auto"/>
        <w:left w:val="none" w:sz="0" w:space="0" w:color="auto"/>
        <w:bottom w:val="none" w:sz="0" w:space="0" w:color="auto"/>
        <w:right w:val="none" w:sz="0" w:space="0" w:color="auto"/>
      </w:divBdr>
    </w:div>
    <w:div w:id="1254970250">
      <w:bodyDiv w:val="1"/>
      <w:marLeft w:val="0"/>
      <w:marRight w:val="0"/>
      <w:marTop w:val="0"/>
      <w:marBottom w:val="0"/>
      <w:divBdr>
        <w:top w:val="none" w:sz="0" w:space="0" w:color="auto"/>
        <w:left w:val="none" w:sz="0" w:space="0" w:color="auto"/>
        <w:bottom w:val="none" w:sz="0" w:space="0" w:color="auto"/>
        <w:right w:val="none" w:sz="0" w:space="0" w:color="auto"/>
      </w:divBdr>
    </w:div>
    <w:div w:id="1267427797">
      <w:bodyDiv w:val="1"/>
      <w:marLeft w:val="0"/>
      <w:marRight w:val="0"/>
      <w:marTop w:val="0"/>
      <w:marBottom w:val="0"/>
      <w:divBdr>
        <w:top w:val="none" w:sz="0" w:space="0" w:color="auto"/>
        <w:left w:val="none" w:sz="0" w:space="0" w:color="auto"/>
        <w:bottom w:val="none" w:sz="0" w:space="0" w:color="auto"/>
        <w:right w:val="none" w:sz="0" w:space="0" w:color="auto"/>
      </w:divBdr>
    </w:div>
    <w:div w:id="1509755087">
      <w:bodyDiv w:val="1"/>
      <w:marLeft w:val="0"/>
      <w:marRight w:val="0"/>
      <w:marTop w:val="0"/>
      <w:marBottom w:val="0"/>
      <w:divBdr>
        <w:top w:val="none" w:sz="0" w:space="0" w:color="auto"/>
        <w:left w:val="none" w:sz="0" w:space="0" w:color="auto"/>
        <w:bottom w:val="none" w:sz="0" w:space="0" w:color="auto"/>
        <w:right w:val="none" w:sz="0" w:space="0" w:color="auto"/>
      </w:divBdr>
    </w:div>
    <w:div w:id="1515342603">
      <w:bodyDiv w:val="1"/>
      <w:marLeft w:val="0"/>
      <w:marRight w:val="0"/>
      <w:marTop w:val="0"/>
      <w:marBottom w:val="0"/>
      <w:divBdr>
        <w:top w:val="none" w:sz="0" w:space="0" w:color="auto"/>
        <w:left w:val="none" w:sz="0" w:space="0" w:color="auto"/>
        <w:bottom w:val="none" w:sz="0" w:space="0" w:color="auto"/>
        <w:right w:val="none" w:sz="0" w:space="0" w:color="auto"/>
      </w:divBdr>
    </w:div>
    <w:div w:id="1866021081">
      <w:bodyDiv w:val="1"/>
      <w:marLeft w:val="0"/>
      <w:marRight w:val="0"/>
      <w:marTop w:val="0"/>
      <w:marBottom w:val="0"/>
      <w:divBdr>
        <w:top w:val="none" w:sz="0" w:space="0" w:color="auto"/>
        <w:left w:val="none" w:sz="0" w:space="0" w:color="auto"/>
        <w:bottom w:val="none" w:sz="0" w:space="0" w:color="auto"/>
        <w:right w:val="none" w:sz="0" w:space="0" w:color="auto"/>
      </w:divBdr>
    </w:div>
    <w:div w:id="20407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1BF2-9BFA-4311-B779-A5B08E6A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6</cp:revision>
  <cp:lastPrinted>2025-10-09T13:19:00Z</cp:lastPrinted>
  <dcterms:created xsi:type="dcterms:W3CDTF">2025-10-08T16:25:00Z</dcterms:created>
  <dcterms:modified xsi:type="dcterms:W3CDTF">2025-10-09T13:35:00Z</dcterms:modified>
</cp:coreProperties>
</file>