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DE1" w:rsidRDefault="001B3DE1" w:rsidP="001B3DE1">
      <w:pPr>
        <w:spacing w:line="240" w:lineRule="auto"/>
        <w:contextualSpacing/>
        <w:jc w:val="center"/>
        <w:rPr>
          <w:b/>
          <w:bCs/>
          <w:sz w:val="24"/>
          <w:szCs w:val="24"/>
          <w:u w:val="single"/>
        </w:rPr>
      </w:pPr>
      <w:r w:rsidRPr="00CF668E">
        <w:rPr>
          <w:b/>
          <w:bCs/>
          <w:sz w:val="24"/>
          <w:szCs w:val="24"/>
          <w:u w:val="single"/>
        </w:rPr>
        <w:t>TUCKERTON LAND USE BOARD</w:t>
      </w:r>
    </w:p>
    <w:p w:rsidR="00CF668E" w:rsidRDefault="00CF668E" w:rsidP="001B3DE1">
      <w:pPr>
        <w:spacing w:line="240" w:lineRule="auto"/>
        <w:contextualSpacing/>
        <w:jc w:val="center"/>
        <w:rPr>
          <w:sz w:val="24"/>
          <w:szCs w:val="24"/>
        </w:rPr>
      </w:pPr>
      <w:r>
        <w:rPr>
          <w:sz w:val="24"/>
          <w:szCs w:val="24"/>
        </w:rPr>
        <w:t xml:space="preserve">Thursday, </w:t>
      </w:r>
      <w:r w:rsidR="00637F24">
        <w:rPr>
          <w:b/>
          <w:bCs/>
          <w:sz w:val="24"/>
          <w:szCs w:val="24"/>
        </w:rPr>
        <w:t>July 17</w:t>
      </w:r>
      <w:r w:rsidR="000F7AAA">
        <w:rPr>
          <w:b/>
          <w:bCs/>
          <w:sz w:val="24"/>
          <w:szCs w:val="24"/>
        </w:rPr>
        <w:t>,</w:t>
      </w:r>
      <w:r w:rsidR="00474E75">
        <w:rPr>
          <w:b/>
          <w:bCs/>
          <w:sz w:val="24"/>
          <w:szCs w:val="24"/>
        </w:rPr>
        <w:t xml:space="preserve"> 2025</w:t>
      </w:r>
      <w:r>
        <w:rPr>
          <w:sz w:val="24"/>
          <w:szCs w:val="24"/>
        </w:rPr>
        <w:t xml:space="preserve"> @7pm in Borough Hall</w:t>
      </w:r>
    </w:p>
    <w:p w:rsidR="00CF668E" w:rsidRDefault="00CF668E" w:rsidP="001B3DE1">
      <w:pPr>
        <w:spacing w:line="240" w:lineRule="auto"/>
        <w:contextualSpacing/>
        <w:jc w:val="center"/>
        <w:rPr>
          <w:sz w:val="24"/>
          <w:szCs w:val="24"/>
        </w:rPr>
      </w:pPr>
    </w:p>
    <w:p w:rsidR="00CE59E3" w:rsidRDefault="00FF63C3" w:rsidP="00CE59E3">
      <w:pPr>
        <w:spacing w:line="240" w:lineRule="auto"/>
        <w:rPr>
          <w:sz w:val="24"/>
          <w:szCs w:val="24"/>
        </w:rPr>
      </w:pPr>
      <w:r>
        <w:rPr>
          <w:sz w:val="24"/>
          <w:szCs w:val="24"/>
        </w:rPr>
        <w:t xml:space="preserve">Mr. </w:t>
      </w:r>
      <w:proofErr w:type="spellStart"/>
      <w:r w:rsidR="00637F24">
        <w:rPr>
          <w:sz w:val="24"/>
          <w:szCs w:val="24"/>
        </w:rPr>
        <w:t>Rocheskey</w:t>
      </w:r>
      <w:proofErr w:type="spellEnd"/>
      <w:r w:rsidR="00CE59E3">
        <w:rPr>
          <w:sz w:val="24"/>
          <w:szCs w:val="24"/>
        </w:rPr>
        <w:t xml:space="preserve"> call</w:t>
      </w:r>
      <w:r w:rsidR="00AD1740">
        <w:rPr>
          <w:sz w:val="24"/>
          <w:szCs w:val="24"/>
        </w:rPr>
        <w:t>ed</w:t>
      </w:r>
      <w:r w:rsidR="00CE59E3">
        <w:rPr>
          <w:sz w:val="24"/>
          <w:szCs w:val="24"/>
        </w:rPr>
        <w:t xml:space="preserve"> the Tuckerton Land Use Board meeting to order on Thursday, </w:t>
      </w:r>
      <w:r w:rsidR="0029072D">
        <w:rPr>
          <w:sz w:val="24"/>
          <w:szCs w:val="24"/>
        </w:rPr>
        <w:t>July</w:t>
      </w:r>
      <w:r w:rsidR="008B323D">
        <w:rPr>
          <w:sz w:val="24"/>
          <w:szCs w:val="24"/>
        </w:rPr>
        <w:t xml:space="preserve"> 17, </w:t>
      </w:r>
      <w:r w:rsidR="00DD170C">
        <w:rPr>
          <w:sz w:val="24"/>
          <w:szCs w:val="24"/>
        </w:rPr>
        <w:t>2025</w:t>
      </w:r>
      <w:r w:rsidR="00CE59E3">
        <w:rPr>
          <w:sz w:val="24"/>
          <w:szCs w:val="24"/>
        </w:rPr>
        <w:t xml:space="preserve"> at </w:t>
      </w:r>
      <w:r w:rsidR="00870719">
        <w:rPr>
          <w:sz w:val="24"/>
          <w:szCs w:val="24"/>
        </w:rPr>
        <w:t xml:space="preserve">7:00 </w:t>
      </w:r>
      <w:r w:rsidR="001B032E">
        <w:rPr>
          <w:sz w:val="24"/>
          <w:szCs w:val="24"/>
        </w:rPr>
        <w:t>pm</w:t>
      </w:r>
      <w:r w:rsidR="00CE59E3">
        <w:rPr>
          <w:sz w:val="24"/>
          <w:szCs w:val="24"/>
        </w:rPr>
        <w:t xml:space="preserve"> </w:t>
      </w:r>
      <w:r w:rsidR="00AD1740">
        <w:rPr>
          <w:sz w:val="24"/>
          <w:szCs w:val="24"/>
        </w:rPr>
        <w:t>at Borough Hall.</w:t>
      </w:r>
    </w:p>
    <w:p w:rsidR="00AD1740" w:rsidRDefault="00AD1740" w:rsidP="00CE59E3">
      <w:pPr>
        <w:spacing w:line="240" w:lineRule="auto"/>
        <w:rPr>
          <w:b/>
          <w:bCs/>
          <w:sz w:val="24"/>
          <w:szCs w:val="24"/>
          <w:u w:val="single"/>
        </w:rPr>
      </w:pPr>
      <w:r>
        <w:rPr>
          <w:b/>
          <w:bCs/>
          <w:sz w:val="24"/>
          <w:szCs w:val="24"/>
          <w:u w:val="single"/>
        </w:rPr>
        <w:t>Open Public Meeting Act Statement</w:t>
      </w:r>
    </w:p>
    <w:p w:rsidR="00AD1740" w:rsidRDefault="00AD1740" w:rsidP="00CE59E3">
      <w:pPr>
        <w:spacing w:line="240" w:lineRule="auto"/>
        <w:rPr>
          <w:sz w:val="24"/>
          <w:szCs w:val="24"/>
        </w:rPr>
      </w:pPr>
      <w:r>
        <w:rPr>
          <w:sz w:val="24"/>
          <w:szCs w:val="24"/>
        </w:rPr>
        <w:t>“Provisions of the Open Public Meeting Act have been complied with as notice was published in the Tuckerton Beacon and the Asbury Park Press stating the time, date and place of this meeting.”</w:t>
      </w:r>
    </w:p>
    <w:p w:rsidR="00AD1740" w:rsidRDefault="00AD1740" w:rsidP="00CE59E3">
      <w:pPr>
        <w:spacing w:line="240" w:lineRule="auto"/>
        <w:rPr>
          <w:b/>
          <w:bCs/>
          <w:sz w:val="24"/>
          <w:szCs w:val="24"/>
          <w:u w:val="single"/>
        </w:rPr>
      </w:pPr>
      <w:r>
        <w:rPr>
          <w:b/>
          <w:bCs/>
          <w:sz w:val="24"/>
          <w:szCs w:val="24"/>
          <w:u w:val="single"/>
        </w:rPr>
        <w:t>Flag Salute</w:t>
      </w:r>
    </w:p>
    <w:p w:rsidR="00AD1740" w:rsidRDefault="00FF63C3" w:rsidP="00CE59E3">
      <w:pPr>
        <w:spacing w:line="240" w:lineRule="auto"/>
        <w:rPr>
          <w:sz w:val="24"/>
          <w:szCs w:val="24"/>
        </w:rPr>
      </w:pPr>
      <w:r>
        <w:rPr>
          <w:sz w:val="24"/>
          <w:szCs w:val="24"/>
        </w:rPr>
        <w:t xml:space="preserve">Mr. </w:t>
      </w:r>
      <w:proofErr w:type="spellStart"/>
      <w:r w:rsidR="00637F24">
        <w:rPr>
          <w:sz w:val="24"/>
          <w:szCs w:val="24"/>
        </w:rPr>
        <w:t>Rocheskey</w:t>
      </w:r>
      <w:proofErr w:type="spellEnd"/>
      <w:r w:rsidR="001B032E">
        <w:rPr>
          <w:sz w:val="24"/>
          <w:szCs w:val="24"/>
        </w:rPr>
        <w:t xml:space="preserve"> led the salute of the flag</w:t>
      </w:r>
      <w:r w:rsidR="001319EC">
        <w:rPr>
          <w:sz w:val="24"/>
          <w:szCs w:val="24"/>
        </w:rPr>
        <w:t>.</w:t>
      </w:r>
    </w:p>
    <w:p w:rsidR="00106B47" w:rsidRPr="00825888" w:rsidRDefault="00106B47" w:rsidP="00106B47">
      <w:pPr>
        <w:spacing w:line="240" w:lineRule="auto"/>
        <w:rPr>
          <w:b/>
          <w:bCs/>
          <w:sz w:val="24"/>
          <w:szCs w:val="24"/>
          <w:u w:val="single"/>
        </w:rPr>
      </w:pPr>
      <w:r>
        <w:rPr>
          <w:b/>
          <w:bCs/>
          <w:sz w:val="24"/>
          <w:szCs w:val="24"/>
          <w:u w:val="single"/>
        </w:rPr>
        <w:t>Roll Call</w:t>
      </w:r>
    </w:p>
    <w:tbl>
      <w:tblPr>
        <w:tblStyle w:val="TableGrid"/>
        <w:tblW w:w="0" w:type="auto"/>
        <w:tblLook w:val="04A0" w:firstRow="1" w:lastRow="0" w:firstColumn="1" w:lastColumn="0" w:noHBand="0" w:noVBand="1"/>
      </w:tblPr>
      <w:tblGrid>
        <w:gridCol w:w="3062"/>
        <w:gridCol w:w="1033"/>
        <w:gridCol w:w="3221"/>
        <w:gridCol w:w="1027"/>
      </w:tblGrid>
      <w:tr w:rsidR="008B323D" w:rsidTr="008B323D">
        <w:tc>
          <w:tcPr>
            <w:tcW w:w="3062" w:type="dxa"/>
          </w:tcPr>
          <w:p w:rsidR="008B323D" w:rsidRDefault="008B323D" w:rsidP="00F62965">
            <w:pPr>
              <w:rPr>
                <w:sz w:val="24"/>
                <w:szCs w:val="24"/>
              </w:rPr>
            </w:pPr>
            <w:r>
              <w:rPr>
                <w:sz w:val="24"/>
                <w:szCs w:val="24"/>
              </w:rPr>
              <w:t xml:space="preserve">Don </w:t>
            </w:r>
            <w:proofErr w:type="spellStart"/>
            <w:r>
              <w:rPr>
                <w:sz w:val="24"/>
                <w:szCs w:val="24"/>
              </w:rPr>
              <w:t>Rocheskey</w:t>
            </w:r>
            <w:proofErr w:type="spellEnd"/>
            <w:r>
              <w:rPr>
                <w:sz w:val="24"/>
                <w:szCs w:val="24"/>
              </w:rPr>
              <w:t>, Chair</w:t>
            </w:r>
          </w:p>
        </w:tc>
        <w:tc>
          <w:tcPr>
            <w:tcW w:w="1033" w:type="dxa"/>
          </w:tcPr>
          <w:p w:rsidR="008B323D" w:rsidRDefault="005B71E1" w:rsidP="00F62965">
            <w:pPr>
              <w:jc w:val="center"/>
              <w:rPr>
                <w:sz w:val="24"/>
                <w:szCs w:val="24"/>
              </w:rPr>
            </w:pPr>
            <w:r>
              <w:rPr>
                <w:sz w:val="24"/>
                <w:szCs w:val="24"/>
              </w:rPr>
              <w:t>P</w:t>
            </w:r>
          </w:p>
        </w:tc>
        <w:tc>
          <w:tcPr>
            <w:tcW w:w="3221" w:type="dxa"/>
          </w:tcPr>
          <w:p w:rsidR="008B323D" w:rsidRDefault="008B323D" w:rsidP="00F62965">
            <w:pPr>
              <w:rPr>
                <w:sz w:val="24"/>
                <w:szCs w:val="24"/>
              </w:rPr>
            </w:pPr>
            <w:r>
              <w:rPr>
                <w:sz w:val="24"/>
                <w:szCs w:val="24"/>
              </w:rPr>
              <w:t xml:space="preserve">Paul </w:t>
            </w:r>
            <w:proofErr w:type="spellStart"/>
            <w:r>
              <w:rPr>
                <w:sz w:val="24"/>
                <w:szCs w:val="24"/>
              </w:rPr>
              <w:t>Solimani</w:t>
            </w:r>
            <w:proofErr w:type="spellEnd"/>
            <w:r>
              <w:rPr>
                <w:sz w:val="24"/>
                <w:szCs w:val="24"/>
              </w:rPr>
              <w:t>, Vice- chair</w:t>
            </w:r>
          </w:p>
        </w:tc>
        <w:tc>
          <w:tcPr>
            <w:tcW w:w="1027" w:type="dxa"/>
          </w:tcPr>
          <w:p w:rsidR="008B323D" w:rsidRDefault="008B323D" w:rsidP="00F62965">
            <w:pPr>
              <w:jc w:val="center"/>
              <w:rPr>
                <w:sz w:val="24"/>
                <w:szCs w:val="24"/>
              </w:rPr>
            </w:pPr>
            <w:r>
              <w:rPr>
                <w:sz w:val="24"/>
                <w:szCs w:val="24"/>
              </w:rPr>
              <w:t>P</w:t>
            </w:r>
          </w:p>
        </w:tc>
      </w:tr>
      <w:tr w:rsidR="008B323D" w:rsidTr="008B323D">
        <w:tc>
          <w:tcPr>
            <w:tcW w:w="3062" w:type="dxa"/>
          </w:tcPr>
          <w:p w:rsidR="008B323D" w:rsidRDefault="008B323D" w:rsidP="00F62965">
            <w:pPr>
              <w:rPr>
                <w:sz w:val="24"/>
                <w:szCs w:val="24"/>
              </w:rPr>
            </w:pPr>
            <w:r>
              <w:rPr>
                <w:sz w:val="24"/>
                <w:szCs w:val="24"/>
              </w:rPr>
              <w:t>Mayor Marshall</w:t>
            </w:r>
          </w:p>
        </w:tc>
        <w:tc>
          <w:tcPr>
            <w:tcW w:w="1033" w:type="dxa"/>
          </w:tcPr>
          <w:p w:rsidR="008B323D" w:rsidRDefault="008B323D" w:rsidP="00F62965">
            <w:pPr>
              <w:jc w:val="center"/>
              <w:rPr>
                <w:sz w:val="24"/>
                <w:szCs w:val="24"/>
              </w:rPr>
            </w:pPr>
            <w:r>
              <w:rPr>
                <w:sz w:val="24"/>
                <w:szCs w:val="24"/>
              </w:rPr>
              <w:t>P</w:t>
            </w:r>
          </w:p>
        </w:tc>
        <w:tc>
          <w:tcPr>
            <w:tcW w:w="3221" w:type="dxa"/>
          </w:tcPr>
          <w:p w:rsidR="008B323D" w:rsidRDefault="008B323D" w:rsidP="00F62965">
            <w:pPr>
              <w:rPr>
                <w:sz w:val="24"/>
                <w:szCs w:val="24"/>
              </w:rPr>
            </w:pPr>
            <w:r>
              <w:rPr>
                <w:sz w:val="24"/>
                <w:szCs w:val="24"/>
              </w:rPr>
              <w:t>Keith Vreeland</w:t>
            </w:r>
          </w:p>
        </w:tc>
        <w:tc>
          <w:tcPr>
            <w:tcW w:w="1027" w:type="dxa"/>
          </w:tcPr>
          <w:p w:rsidR="008B323D" w:rsidRDefault="008B323D" w:rsidP="00F62965">
            <w:pPr>
              <w:jc w:val="center"/>
              <w:rPr>
                <w:sz w:val="24"/>
                <w:szCs w:val="24"/>
              </w:rPr>
            </w:pPr>
            <w:r>
              <w:rPr>
                <w:sz w:val="24"/>
                <w:szCs w:val="24"/>
              </w:rPr>
              <w:t>P</w:t>
            </w:r>
          </w:p>
        </w:tc>
      </w:tr>
      <w:tr w:rsidR="008B323D" w:rsidTr="008B323D">
        <w:tc>
          <w:tcPr>
            <w:tcW w:w="3062" w:type="dxa"/>
          </w:tcPr>
          <w:p w:rsidR="008B323D" w:rsidRDefault="008B323D" w:rsidP="00F62965">
            <w:pPr>
              <w:rPr>
                <w:sz w:val="24"/>
                <w:szCs w:val="24"/>
              </w:rPr>
            </w:pPr>
            <w:r>
              <w:rPr>
                <w:sz w:val="24"/>
                <w:szCs w:val="24"/>
              </w:rPr>
              <w:t>James McAndrew</w:t>
            </w:r>
          </w:p>
        </w:tc>
        <w:tc>
          <w:tcPr>
            <w:tcW w:w="1033" w:type="dxa"/>
          </w:tcPr>
          <w:p w:rsidR="008B323D" w:rsidRDefault="008B323D" w:rsidP="00F62965">
            <w:pPr>
              <w:jc w:val="center"/>
              <w:rPr>
                <w:sz w:val="24"/>
                <w:szCs w:val="24"/>
              </w:rPr>
            </w:pPr>
            <w:r>
              <w:rPr>
                <w:sz w:val="24"/>
                <w:szCs w:val="24"/>
              </w:rPr>
              <w:t>P</w:t>
            </w:r>
          </w:p>
        </w:tc>
        <w:tc>
          <w:tcPr>
            <w:tcW w:w="3221" w:type="dxa"/>
          </w:tcPr>
          <w:p w:rsidR="008B323D" w:rsidRDefault="008B323D" w:rsidP="00F62965">
            <w:pPr>
              <w:rPr>
                <w:sz w:val="24"/>
                <w:szCs w:val="24"/>
              </w:rPr>
            </w:pPr>
            <w:r>
              <w:rPr>
                <w:sz w:val="24"/>
                <w:szCs w:val="24"/>
              </w:rPr>
              <w:t>Calvin Morey</w:t>
            </w:r>
          </w:p>
        </w:tc>
        <w:tc>
          <w:tcPr>
            <w:tcW w:w="1027" w:type="dxa"/>
          </w:tcPr>
          <w:p w:rsidR="008B323D" w:rsidRDefault="008B323D" w:rsidP="00F62965">
            <w:pPr>
              <w:jc w:val="center"/>
              <w:rPr>
                <w:sz w:val="24"/>
                <w:szCs w:val="24"/>
              </w:rPr>
            </w:pPr>
            <w:r>
              <w:rPr>
                <w:sz w:val="24"/>
                <w:szCs w:val="24"/>
              </w:rPr>
              <w:t>P</w:t>
            </w:r>
          </w:p>
        </w:tc>
      </w:tr>
      <w:tr w:rsidR="008B323D" w:rsidTr="008B323D">
        <w:tc>
          <w:tcPr>
            <w:tcW w:w="3062" w:type="dxa"/>
          </w:tcPr>
          <w:p w:rsidR="008B323D" w:rsidRDefault="008B323D" w:rsidP="00F62965">
            <w:pPr>
              <w:rPr>
                <w:sz w:val="24"/>
                <w:szCs w:val="24"/>
              </w:rPr>
            </w:pPr>
            <w:r>
              <w:rPr>
                <w:sz w:val="24"/>
                <w:szCs w:val="24"/>
              </w:rPr>
              <w:t>Rich Pear</w:t>
            </w:r>
          </w:p>
        </w:tc>
        <w:tc>
          <w:tcPr>
            <w:tcW w:w="1033" w:type="dxa"/>
          </w:tcPr>
          <w:p w:rsidR="008B323D" w:rsidRDefault="008B323D" w:rsidP="00F62965">
            <w:pPr>
              <w:jc w:val="center"/>
              <w:rPr>
                <w:sz w:val="24"/>
                <w:szCs w:val="24"/>
              </w:rPr>
            </w:pPr>
            <w:r>
              <w:rPr>
                <w:sz w:val="24"/>
                <w:szCs w:val="24"/>
              </w:rPr>
              <w:t>A</w:t>
            </w:r>
          </w:p>
        </w:tc>
        <w:tc>
          <w:tcPr>
            <w:tcW w:w="3221" w:type="dxa"/>
          </w:tcPr>
          <w:p w:rsidR="008B323D" w:rsidRDefault="008B323D" w:rsidP="00F62965">
            <w:pPr>
              <w:rPr>
                <w:sz w:val="24"/>
                <w:szCs w:val="24"/>
              </w:rPr>
            </w:pPr>
            <w:r>
              <w:rPr>
                <w:sz w:val="24"/>
                <w:szCs w:val="24"/>
              </w:rPr>
              <w:t xml:space="preserve">Beth </w:t>
            </w:r>
            <w:proofErr w:type="spellStart"/>
            <w:r>
              <w:rPr>
                <w:sz w:val="24"/>
                <w:szCs w:val="24"/>
              </w:rPr>
              <w:t>Obiedzinski</w:t>
            </w:r>
            <w:proofErr w:type="spellEnd"/>
            <w:r>
              <w:rPr>
                <w:sz w:val="24"/>
                <w:szCs w:val="24"/>
              </w:rPr>
              <w:t xml:space="preserve"> – Garvin</w:t>
            </w:r>
          </w:p>
        </w:tc>
        <w:tc>
          <w:tcPr>
            <w:tcW w:w="1027" w:type="dxa"/>
          </w:tcPr>
          <w:p w:rsidR="008B323D" w:rsidRDefault="008B323D" w:rsidP="00F62965">
            <w:pPr>
              <w:jc w:val="center"/>
              <w:rPr>
                <w:sz w:val="24"/>
                <w:szCs w:val="24"/>
              </w:rPr>
            </w:pPr>
            <w:r>
              <w:rPr>
                <w:sz w:val="24"/>
                <w:szCs w:val="24"/>
              </w:rPr>
              <w:t>P</w:t>
            </w:r>
          </w:p>
        </w:tc>
      </w:tr>
      <w:tr w:rsidR="008B323D" w:rsidTr="008B323D">
        <w:tc>
          <w:tcPr>
            <w:tcW w:w="3062" w:type="dxa"/>
          </w:tcPr>
          <w:p w:rsidR="008B323D" w:rsidRDefault="008B323D" w:rsidP="00F62965">
            <w:pPr>
              <w:rPr>
                <w:sz w:val="24"/>
                <w:szCs w:val="24"/>
              </w:rPr>
            </w:pPr>
            <w:r>
              <w:rPr>
                <w:sz w:val="24"/>
                <w:szCs w:val="24"/>
              </w:rPr>
              <w:t>VACANT (Alt #1)</w:t>
            </w:r>
          </w:p>
        </w:tc>
        <w:tc>
          <w:tcPr>
            <w:tcW w:w="1033" w:type="dxa"/>
          </w:tcPr>
          <w:p w:rsidR="008B323D" w:rsidRDefault="008B323D" w:rsidP="00F62965">
            <w:pPr>
              <w:jc w:val="center"/>
              <w:rPr>
                <w:sz w:val="24"/>
                <w:szCs w:val="24"/>
              </w:rPr>
            </w:pPr>
            <w:r>
              <w:rPr>
                <w:sz w:val="24"/>
                <w:szCs w:val="24"/>
              </w:rPr>
              <w:t>-</w:t>
            </w:r>
          </w:p>
        </w:tc>
        <w:tc>
          <w:tcPr>
            <w:tcW w:w="3221" w:type="dxa"/>
          </w:tcPr>
          <w:p w:rsidR="008B323D" w:rsidRDefault="008B323D" w:rsidP="00F62965">
            <w:pPr>
              <w:rPr>
                <w:sz w:val="24"/>
                <w:szCs w:val="24"/>
              </w:rPr>
            </w:pPr>
            <w:r>
              <w:rPr>
                <w:sz w:val="24"/>
                <w:szCs w:val="24"/>
              </w:rPr>
              <w:t xml:space="preserve">Wayne </w:t>
            </w:r>
            <w:proofErr w:type="spellStart"/>
            <w:r>
              <w:rPr>
                <w:sz w:val="24"/>
                <w:szCs w:val="24"/>
              </w:rPr>
              <w:t>Tonnesen</w:t>
            </w:r>
            <w:proofErr w:type="spellEnd"/>
          </w:p>
        </w:tc>
        <w:tc>
          <w:tcPr>
            <w:tcW w:w="1027" w:type="dxa"/>
          </w:tcPr>
          <w:p w:rsidR="008B323D" w:rsidRDefault="00196943" w:rsidP="00F62965">
            <w:pPr>
              <w:jc w:val="center"/>
              <w:rPr>
                <w:sz w:val="24"/>
                <w:szCs w:val="24"/>
              </w:rPr>
            </w:pPr>
            <w:r>
              <w:rPr>
                <w:sz w:val="24"/>
                <w:szCs w:val="24"/>
              </w:rPr>
              <w:t>A</w:t>
            </w:r>
          </w:p>
        </w:tc>
      </w:tr>
      <w:tr w:rsidR="008B323D" w:rsidTr="008B323D">
        <w:tc>
          <w:tcPr>
            <w:tcW w:w="3062" w:type="dxa"/>
          </w:tcPr>
          <w:p w:rsidR="008B323D" w:rsidRDefault="008B323D" w:rsidP="00F62965">
            <w:pPr>
              <w:rPr>
                <w:sz w:val="24"/>
                <w:szCs w:val="24"/>
              </w:rPr>
            </w:pPr>
            <w:r>
              <w:rPr>
                <w:sz w:val="24"/>
                <w:szCs w:val="24"/>
              </w:rPr>
              <w:t>Robert Rue (Alt #2)</w:t>
            </w:r>
          </w:p>
        </w:tc>
        <w:tc>
          <w:tcPr>
            <w:tcW w:w="1033" w:type="dxa"/>
          </w:tcPr>
          <w:p w:rsidR="008B323D" w:rsidRDefault="008B323D" w:rsidP="00F62965">
            <w:pPr>
              <w:jc w:val="center"/>
              <w:rPr>
                <w:sz w:val="24"/>
                <w:szCs w:val="24"/>
              </w:rPr>
            </w:pPr>
            <w:r>
              <w:rPr>
                <w:sz w:val="24"/>
                <w:szCs w:val="24"/>
              </w:rPr>
              <w:t>A</w:t>
            </w:r>
          </w:p>
        </w:tc>
        <w:tc>
          <w:tcPr>
            <w:tcW w:w="3221" w:type="dxa"/>
          </w:tcPr>
          <w:p w:rsidR="008B323D" w:rsidRDefault="008B323D" w:rsidP="00F62965">
            <w:pPr>
              <w:rPr>
                <w:sz w:val="24"/>
                <w:szCs w:val="24"/>
              </w:rPr>
            </w:pPr>
            <w:r>
              <w:rPr>
                <w:sz w:val="24"/>
                <w:szCs w:val="24"/>
              </w:rPr>
              <w:t>VACANT</w:t>
            </w:r>
          </w:p>
        </w:tc>
        <w:tc>
          <w:tcPr>
            <w:tcW w:w="1027" w:type="dxa"/>
          </w:tcPr>
          <w:p w:rsidR="008B323D" w:rsidRDefault="008B323D" w:rsidP="00F62965">
            <w:pPr>
              <w:rPr>
                <w:sz w:val="24"/>
                <w:szCs w:val="24"/>
              </w:rPr>
            </w:pPr>
          </w:p>
        </w:tc>
      </w:tr>
    </w:tbl>
    <w:p w:rsidR="006A7229" w:rsidRDefault="006A7229" w:rsidP="00CE59E3">
      <w:pPr>
        <w:spacing w:line="240" w:lineRule="auto"/>
        <w:rPr>
          <w:b/>
          <w:bCs/>
          <w:sz w:val="24"/>
          <w:szCs w:val="24"/>
          <w:u w:val="single"/>
        </w:rPr>
      </w:pPr>
    </w:p>
    <w:p w:rsidR="00AD1740" w:rsidRDefault="00087B67" w:rsidP="00CE59E3">
      <w:pPr>
        <w:spacing w:line="240" w:lineRule="auto"/>
        <w:rPr>
          <w:b/>
          <w:bCs/>
          <w:sz w:val="24"/>
          <w:szCs w:val="24"/>
          <w:u w:val="single"/>
        </w:rPr>
      </w:pPr>
      <w:r>
        <w:rPr>
          <w:b/>
          <w:bCs/>
          <w:sz w:val="24"/>
          <w:szCs w:val="24"/>
          <w:u w:val="single"/>
        </w:rPr>
        <w:t>Approval of Minutes</w:t>
      </w:r>
    </w:p>
    <w:p w:rsidR="00087B67" w:rsidRDefault="00C31858" w:rsidP="00CE59E3">
      <w:pPr>
        <w:spacing w:line="240" w:lineRule="auto"/>
        <w:rPr>
          <w:sz w:val="24"/>
          <w:szCs w:val="24"/>
        </w:rPr>
      </w:pPr>
      <w:r>
        <w:rPr>
          <w:sz w:val="24"/>
          <w:szCs w:val="24"/>
        </w:rPr>
        <w:t xml:space="preserve">Mr. </w:t>
      </w:r>
      <w:r w:rsidR="00196943">
        <w:rPr>
          <w:sz w:val="24"/>
          <w:szCs w:val="24"/>
        </w:rPr>
        <w:t>M</w:t>
      </w:r>
      <w:r w:rsidR="00637F24">
        <w:rPr>
          <w:sz w:val="24"/>
          <w:szCs w:val="24"/>
        </w:rPr>
        <w:t>cAndrew</w:t>
      </w:r>
      <w:r w:rsidR="001319EC">
        <w:rPr>
          <w:sz w:val="24"/>
          <w:szCs w:val="24"/>
        </w:rPr>
        <w:t xml:space="preserve"> </w:t>
      </w:r>
      <w:r w:rsidR="001B7CD5">
        <w:rPr>
          <w:sz w:val="24"/>
          <w:szCs w:val="24"/>
        </w:rPr>
        <w:t xml:space="preserve">motioned, seconded by </w:t>
      </w:r>
      <w:r w:rsidR="008701D2">
        <w:rPr>
          <w:sz w:val="24"/>
          <w:szCs w:val="24"/>
        </w:rPr>
        <w:t>Mr.</w:t>
      </w:r>
      <w:r>
        <w:rPr>
          <w:sz w:val="24"/>
          <w:szCs w:val="24"/>
        </w:rPr>
        <w:t xml:space="preserve"> </w:t>
      </w:r>
      <w:r w:rsidR="00637F24">
        <w:rPr>
          <w:sz w:val="24"/>
          <w:szCs w:val="24"/>
        </w:rPr>
        <w:t xml:space="preserve">Vreeland </w:t>
      </w:r>
      <w:r w:rsidR="001B7CD5">
        <w:rPr>
          <w:sz w:val="24"/>
          <w:szCs w:val="24"/>
        </w:rPr>
        <w:t xml:space="preserve">to accept the </w:t>
      </w:r>
      <w:r w:rsidR="00637F24">
        <w:rPr>
          <w:sz w:val="24"/>
          <w:szCs w:val="24"/>
        </w:rPr>
        <w:t>June</w:t>
      </w:r>
      <w:r w:rsidR="00474E75">
        <w:rPr>
          <w:sz w:val="24"/>
          <w:szCs w:val="24"/>
        </w:rPr>
        <w:t xml:space="preserve"> 2025</w:t>
      </w:r>
      <w:r w:rsidR="00FF63C3">
        <w:rPr>
          <w:sz w:val="24"/>
          <w:szCs w:val="24"/>
        </w:rPr>
        <w:t xml:space="preserve"> </w:t>
      </w:r>
      <w:r w:rsidR="001B7CD5">
        <w:rPr>
          <w:sz w:val="24"/>
          <w:szCs w:val="24"/>
        </w:rPr>
        <w:t xml:space="preserve">Land Use Board meeting minutes. </w:t>
      </w:r>
      <w:r w:rsidR="00FF63C3">
        <w:rPr>
          <w:sz w:val="24"/>
          <w:szCs w:val="24"/>
        </w:rPr>
        <w:t>It was so moved.</w:t>
      </w:r>
    </w:p>
    <w:p w:rsidR="00473E35" w:rsidRPr="00637F24" w:rsidRDefault="00A20F72" w:rsidP="00A20F72">
      <w:pPr>
        <w:spacing w:line="240" w:lineRule="auto"/>
        <w:contextualSpacing/>
        <w:rPr>
          <w:rFonts w:cstheme="minorHAnsi"/>
          <w:b/>
          <w:sz w:val="24"/>
          <w:szCs w:val="24"/>
          <w:u w:val="single"/>
        </w:rPr>
      </w:pPr>
      <w:r w:rsidRPr="00A20F72">
        <w:rPr>
          <w:rFonts w:cstheme="minorHAnsi"/>
          <w:b/>
          <w:sz w:val="24"/>
          <w:szCs w:val="24"/>
          <w:u w:val="single"/>
        </w:rPr>
        <w:t>INVOICES</w:t>
      </w:r>
    </w:p>
    <w:p w:rsidR="008B323D" w:rsidRDefault="008B323D" w:rsidP="00A20F72">
      <w:pPr>
        <w:spacing w:line="240" w:lineRule="auto"/>
        <w:contextualSpacing/>
        <w:rPr>
          <w:rFonts w:cstheme="minorHAnsi"/>
          <w:sz w:val="24"/>
          <w:szCs w:val="24"/>
        </w:rPr>
      </w:pPr>
    </w:p>
    <w:p w:rsidR="008B323D" w:rsidRPr="008B323D" w:rsidRDefault="008B323D" w:rsidP="00A20F72">
      <w:pPr>
        <w:spacing w:line="240" w:lineRule="auto"/>
        <w:contextualSpacing/>
        <w:rPr>
          <w:rFonts w:cstheme="minorHAnsi"/>
          <w:b/>
          <w:sz w:val="24"/>
          <w:szCs w:val="24"/>
        </w:rPr>
      </w:pPr>
      <w:r>
        <w:rPr>
          <w:rFonts w:cstheme="minorHAnsi"/>
          <w:b/>
          <w:sz w:val="24"/>
          <w:szCs w:val="24"/>
        </w:rPr>
        <w:t>T &amp; M ASSOCIATES</w:t>
      </w:r>
    </w:p>
    <w:p w:rsidR="00A20F0E" w:rsidRDefault="00637F24" w:rsidP="00A20F72">
      <w:pPr>
        <w:spacing w:line="240" w:lineRule="auto"/>
        <w:contextualSpacing/>
        <w:rPr>
          <w:rFonts w:cstheme="minorHAnsi"/>
          <w:sz w:val="24"/>
          <w:szCs w:val="24"/>
        </w:rPr>
      </w:pPr>
      <w:r>
        <w:rPr>
          <w:rFonts w:cstheme="minorHAnsi"/>
          <w:sz w:val="24"/>
          <w:szCs w:val="24"/>
        </w:rPr>
        <w:t>7/7/2025 KMD488636</w:t>
      </w:r>
      <w:r w:rsidR="00196943">
        <w:rPr>
          <w:rFonts w:cstheme="minorHAnsi"/>
          <w:sz w:val="24"/>
          <w:szCs w:val="24"/>
        </w:rPr>
        <w:t xml:space="preserve"> CLAMTOWN GROUP LLC</w:t>
      </w:r>
      <w:r w:rsidR="00196943">
        <w:rPr>
          <w:rFonts w:cstheme="minorHAnsi"/>
          <w:sz w:val="24"/>
          <w:szCs w:val="24"/>
        </w:rPr>
        <w:tab/>
        <w:t xml:space="preserve">      $</w:t>
      </w:r>
      <w:r>
        <w:rPr>
          <w:rFonts w:cstheme="minorHAnsi"/>
          <w:sz w:val="24"/>
          <w:szCs w:val="24"/>
        </w:rPr>
        <w:t>1935.00</w:t>
      </w:r>
    </w:p>
    <w:p w:rsidR="00870719" w:rsidRDefault="00870719" w:rsidP="00A20F0E">
      <w:pPr>
        <w:spacing w:line="240" w:lineRule="auto"/>
        <w:rPr>
          <w:rFonts w:cstheme="minorHAnsi"/>
          <w:sz w:val="24"/>
          <w:szCs w:val="24"/>
        </w:rPr>
      </w:pPr>
    </w:p>
    <w:p w:rsidR="00A20F0E" w:rsidRDefault="00A20F0E" w:rsidP="00A20F0E">
      <w:pPr>
        <w:spacing w:line="240" w:lineRule="auto"/>
        <w:rPr>
          <w:sz w:val="24"/>
          <w:szCs w:val="24"/>
        </w:rPr>
      </w:pPr>
      <w:r>
        <w:rPr>
          <w:sz w:val="24"/>
          <w:szCs w:val="24"/>
        </w:rPr>
        <w:t>Mr. McAndrew motioned, seconded by Mr. Vreeland that the invoices be paid subject to the availability of funds. It was so moved by unanimous consent of the Board.</w:t>
      </w:r>
    </w:p>
    <w:p w:rsidR="00A20F0E" w:rsidRDefault="00211178" w:rsidP="006A7229">
      <w:pPr>
        <w:spacing w:after="0" w:line="240" w:lineRule="auto"/>
        <w:rPr>
          <w:b/>
          <w:bCs/>
          <w:sz w:val="24"/>
          <w:szCs w:val="24"/>
          <w:u w:val="single"/>
        </w:rPr>
      </w:pPr>
      <w:r>
        <w:rPr>
          <w:b/>
          <w:bCs/>
          <w:sz w:val="24"/>
          <w:szCs w:val="24"/>
          <w:u w:val="single"/>
        </w:rPr>
        <w:t>Correspondence</w:t>
      </w:r>
    </w:p>
    <w:p w:rsidR="00196943" w:rsidRDefault="00196943" w:rsidP="006A7229">
      <w:pPr>
        <w:spacing w:after="0" w:line="240" w:lineRule="auto"/>
        <w:rPr>
          <w:bCs/>
          <w:sz w:val="24"/>
          <w:szCs w:val="24"/>
        </w:rPr>
      </w:pPr>
    </w:p>
    <w:p w:rsidR="00196943" w:rsidRDefault="00BC1FDE" w:rsidP="006A7229">
      <w:pPr>
        <w:spacing w:after="0" w:line="240" w:lineRule="auto"/>
        <w:rPr>
          <w:bCs/>
          <w:sz w:val="24"/>
          <w:szCs w:val="24"/>
        </w:rPr>
      </w:pPr>
      <w:r>
        <w:rPr>
          <w:bCs/>
          <w:sz w:val="24"/>
          <w:szCs w:val="24"/>
        </w:rPr>
        <w:t xml:space="preserve"> Block 43 Lots 5&amp;6 Wetlands letter of interpretation line verification application.</w:t>
      </w:r>
    </w:p>
    <w:p w:rsidR="00BC1FDE" w:rsidRDefault="00BC1FDE" w:rsidP="006A7229">
      <w:pPr>
        <w:spacing w:after="0" w:line="240" w:lineRule="auto"/>
        <w:rPr>
          <w:bCs/>
          <w:sz w:val="24"/>
          <w:szCs w:val="24"/>
        </w:rPr>
      </w:pPr>
    </w:p>
    <w:p w:rsidR="00BC1FDE" w:rsidRPr="00196943" w:rsidRDefault="00BC1FDE" w:rsidP="006A7229">
      <w:pPr>
        <w:spacing w:after="0" w:line="240" w:lineRule="auto"/>
        <w:rPr>
          <w:bCs/>
          <w:sz w:val="24"/>
          <w:szCs w:val="24"/>
        </w:rPr>
      </w:pPr>
      <w:r>
        <w:rPr>
          <w:bCs/>
          <w:sz w:val="24"/>
          <w:szCs w:val="24"/>
        </w:rPr>
        <w:t>Block 43 Lots 5&amp;6 Notice of applications for flood hazard are verification, flood hazard area individual permit, and freshwater wetlands general permit.</w:t>
      </w:r>
    </w:p>
    <w:p w:rsidR="006A7229" w:rsidRPr="006A7229" w:rsidRDefault="006A7229" w:rsidP="006A7229">
      <w:pPr>
        <w:spacing w:after="0" w:line="240" w:lineRule="auto"/>
        <w:rPr>
          <w:b/>
          <w:bCs/>
          <w:sz w:val="24"/>
          <w:szCs w:val="24"/>
          <w:u w:val="single"/>
        </w:rPr>
      </w:pPr>
    </w:p>
    <w:p w:rsidR="00420616" w:rsidRDefault="00420616" w:rsidP="00D14FB4">
      <w:pPr>
        <w:spacing w:line="240" w:lineRule="auto"/>
        <w:contextualSpacing/>
        <w:rPr>
          <w:b/>
          <w:bCs/>
          <w:sz w:val="24"/>
          <w:szCs w:val="24"/>
          <w:u w:val="single"/>
        </w:rPr>
      </w:pPr>
    </w:p>
    <w:p w:rsidR="00420616" w:rsidRDefault="00573172" w:rsidP="00D14FB4">
      <w:pPr>
        <w:spacing w:line="240" w:lineRule="auto"/>
        <w:contextualSpacing/>
        <w:rPr>
          <w:b/>
          <w:bCs/>
          <w:sz w:val="24"/>
          <w:szCs w:val="24"/>
          <w:u w:val="single"/>
        </w:rPr>
      </w:pPr>
      <w:r>
        <w:rPr>
          <w:b/>
          <w:bCs/>
          <w:sz w:val="24"/>
          <w:szCs w:val="24"/>
          <w:u w:val="single"/>
        </w:rPr>
        <w:t>New Business</w:t>
      </w:r>
    </w:p>
    <w:p w:rsidR="00420616" w:rsidRDefault="00420616" w:rsidP="00D14FB4">
      <w:pPr>
        <w:spacing w:line="240" w:lineRule="auto"/>
        <w:contextualSpacing/>
        <w:rPr>
          <w:b/>
          <w:bCs/>
          <w:sz w:val="24"/>
          <w:szCs w:val="24"/>
          <w:u w:val="single"/>
        </w:rPr>
      </w:pPr>
    </w:p>
    <w:p w:rsidR="00A20F0E" w:rsidRPr="00420616" w:rsidRDefault="00A20F0E" w:rsidP="00D14FB4">
      <w:pPr>
        <w:spacing w:line="240" w:lineRule="auto"/>
        <w:contextualSpacing/>
        <w:rPr>
          <w:b/>
          <w:bCs/>
          <w:sz w:val="24"/>
          <w:szCs w:val="24"/>
          <w:u w:val="single"/>
        </w:rPr>
      </w:pPr>
      <w:r>
        <w:rPr>
          <w:bCs/>
          <w:sz w:val="24"/>
          <w:szCs w:val="24"/>
        </w:rPr>
        <w:t>None at this time.</w:t>
      </w:r>
    </w:p>
    <w:p w:rsidR="00A20F0E" w:rsidRDefault="00A20F0E" w:rsidP="00DD03AE">
      <w:pPr>
        <w:spacing w:line="240" w:lineRule="auto"/>
        <w:ind w:right="1440"/>
        <w:contextualSpacing/>
        <w:rPr>
          <w:b/>
          <w:bCs/>
          <w:sz w:val="24"/>
          <w:szCs w:val="24"/>
          <w:u w:val="single"/>
        </w:rPr>
      </w:pPr>
    </w:p>
    <w:p w:rsidR="006A7229" w:rsidRDefault="00973D84" w:rsidP="006A7229">
      <w:pPr>
        <w:spacing w:after="0" w:line="240" w:lineRule="auto"/>
        <w:ind w:right="1440"/>
        <w:contextualSpacing/>
        <w:rPr>
          <w:b/>
          <w:bCs/>
          <w:sz w:val="24"/>
          <w:szCs w:val="24"/>
        </w:rPr>
      </w:pPr>
      <w:r>
        <w:rPr>
          <w:b/>
          <w:bCs/>
          <w:sz w:val="24"/>
          <w:szCs w:val="24"/>
          <w:u w:val="single"/>
        </w:rPr>
        <w:t>Old Business</w:t>
      </w:r>
      <w:r w:rsidR="00EF0BC2" w:rsidRPr="00EF0BC2">
        <w:rPr>
          <w:b/>
          <w:bCs/>
          <w:sz w:val="24"/>
          <w:szCs w:val="24"/>
          <w:u w:val="single"/>
        </w:rPr>
        <w:t xml:space="preserve"> </w:t>
      </w:r>
      <w:r w:rsidR="00EF0BC2">
        <w:rPr>
          <w:b/>
          <w:bCs/>
          <w:sz w:val="24"/>
          <w:szCs w:val="24"/>
        </w:rPr>
        <w:t xml:space="preserve"> </w:t>
      </w:r>
    </w:p>
    <w:p w:rsidR="006A7229" w:rsidRDefault="006A7229" w:rsidP="006A7229">
      <w:pPr>
        <w:spacing w:after="0" w:line="240" w:lineRule="auto"/>
        <w:ind w:right="1440"/>
        <w:contextualSpacing/>
        <w:rPr>
          <w:b/>
          <w:bCs/>
          <w:sz w:val="24"/>
          <w:szCs w:val="24"/>
        </w:rPr>
      </w:pPr>
    </w:p>
    <w:p w:rsidR="00A20F0E" w:rsidRPr="006A7229" w:rsidRDefault="00A20F0E" w:rsidP="006A7229">
      <w:pPr>
        <w:spacing w:after="0" w:line="240" w:lineRule="auto"/>
        <w:ind w:right="1440"/>
        <w:contextualSpacing/>
        <w:rPr>
          <w:b/>
          <w:bCs/>
          <w:sz w:val="24"/>
          <w:szCs w:val="24"/>
        </w:rPr>
      </w:pPr>
      <w:r>
        <w:rPr>
          <w:bCs/>
          <w:sz w:val="24"/>
          <w:szCs w:val="24"/>
        </w:rPr>
        <w:t>None at this time.</w:t>
      </w:r>
    </w:p>
    <w:p w:rsidR="00D8373D" w:rsidRPr="00D8373D" w:rsidRDefault="00D8373D" w:rsidP="00DD03AE">
      <w:pPr>
        <w:spacing w:line="240" w:lineRule="auto"/>
        <w:ind w:right="1440"/>
        <w:contextualSpacing/>
        <w:rPr>
          <w:b/>
          <w:bCs/>
          <w:sz w:val="24"/>
          <w:szCs w:val="24"/>
        </w:rPr>
      </w:pPr>
    </w:p>
    <w:p w:rsidR="0064609F" w:rsidRDefault="00973D84" w:rsidP="0064609F">
      <w:pPr>
        <w:rPr>
          <w:b/>
          <w:bCs/>
          <w:sz w:val="24"/>
          <w:szCs w:val="24"/>
          <w:u w:val="single"/>
        </w:rPr>
      </w:pPr>
      <w:r>
        <w:rPr>
          <w:b/>
          <w:bCs/>
          <w:sz w:val="24"/>
          <w:szCs w:val="24"/>
          <w:u w:val="single"/>
        </w:rPr>
        <w:t xml:space="preserve">Informal Discussion </w:t>
      </w:r>
    </w:p>
    <w:p w:rsidR="00F85B65" w:rsidRDefault="004204C4" w:rsidP="00F85B65">
      <w:r>
        <w:rPr>
          <w:bCs/>
          <w:sz w:val="24"/>
          <w:szCs w:val="24"/>
        </w:rPr>
        <w:t xml:space="preserve">Egg </w:t>
      </w:r>
      <w:r w:rsidR="00F85B65">
        <w:rPr>
          <w:bCs/>
          <w:sz w:val="24"/>
          <w:szCs w:val="24"/>
        </w:rPr>
        <w:t>Harbor Homes</w:t>
      </w:r>
    </w:p>
    <w:p w:rsidR="00F85B65" w:rsidRDefault="00F85B65" w:rsidP="00F85B65">
      <w:pPr>
        <w:ind w:firstLine="720"/>
      </w:pPr>
      <w:r>
        <w:t xml:space="preserve">Kevin Quinlan is representing the applicant Egg Harbor Homes. He is presenting a conceptual plan for discussion. The property located on Green Street near the municipal public works yard. </w:t>
      </w:r>
      <w:r w:rsidR="002558FF">
        <w:t>Egg Harbor H</w:t>
      </w:r>
      <w:r>
        <w:t>omes acquired lots Lot 7 and Lot 15.01. Currently there is an existing house on Lot 7 identified as 120 Marshall Avenue. Egg Harbor Home</w:t>
      </w:r>
      <w:r w:rsidR="00A14494">
        <w:t>’s</w:t>
      </w:r>
      <w:r>
        <w:t xml:space="preserve"> proposal is to move the property line to create two oversized lots (15,000 square feet each)</w:t>
      </w:r>
      <w:r w:rsidR="00817346">
        <w:t xml:space="preserve"> with two new single family dwellings</w:t>
      </w:r>
      <w:r>
        <w:t xml:space="preserve">. </w:t>
      </w:r>
      <w:r w:rsidR="00F12719">
        <w:t xml:space="preserve">The 50 foot access </w:t>
      </w:r>
      <w:r>
        <w:t>to</w:t>
      </w:r>
      <w:r w:rsidR="00817346">
        <w:t xml:space="preserve"> Green S</w:t>
      </w:r>
      <w:r>
        <w:t>t would remain as part of lot 15.01.</w:t>
      </w:r>
    </w:p>
    <w:p w:rsidR="004204C4" w:rsidRDefault="00817346" w:rsidP="00817346">
      <w:pPr>
        <w:ind w:firstLine="720"/>
        <w:rPr>
          <w:bCs/>
          <w:sz w:val="24"/>
          <w:szCs w:val="24"/>
        </w:rPr>
      </w:pPr>
      <w:r>
        <w:t>Tuckerton Boroughs o</w:t>
      </w:r>
      <w:r w:rsidR="00F85B65">
        <w:t xml:space="preserve">rdinance requires 75-foot frontage; both lot 15.01 and 7 </w:t>
      </w:r>
      <w:r>
        <w:t xml:space="preserve">do not have enough frontage and would require a bulk variance. Otherwise lots are conforming. </w:t>
      </w:r>
      <w:r>
        <w:rPr>
          <w:bCs/>
          <w:sz w:val="24"/>
          <w:szCs w:val="24"/>
        </w:rPr>
        <w:t>Mr. Quinlan is seeking feedback form the board.</w:t>
      </w:r>
    </w:p>
    <w:p w:rsidR="00817346" w:rsidRDefault="00817346" w:rsidP="00817346">
      <w:pPr>
        <w:ind w:firstLine="720"/>
        <w:rPr>
          <w:bCs/>
          <w:sz w:val="24"/>
          <w:szCs w:val="24"/>
        </w:rPr>
      </w:pPr>
      <w:r>
        <w:rPr>
          <w:bCs/>
          <w:sz w:val="24"/>
          <w:szCs w:val="24"/>
        </w:rPr>
        <w:t xml:space="preserve">Mrs. Garvin has concerns regarding the clearing of the easement. It was explained that was the </w:t>
      </w:r>
      <w:r w:rsidR="00AE34E7">
        <w:rPr>
          <w:bCs/>
          <w:sz w:val="24"/>
          <w:szCs w:val="24"/>
        </w:rPr>
        <w:t>only way to access L</w:t>
      </w:r>
      <w:r w:rsidR="002558FF">
        <w:rPr>
          <w:bCs/>
          <w:sz w:val="24"/>
          <w:szCs w:val="24"/>
        </w:rPr>
        <w:t>ot 7. If</w:t>
      </w:r>
      <w:r>
        <w:rPr>
          <w:bCs/>
          <w:sz w:val="24"/>
          <w:szCs w:val="24"/>
        </w:rPr>
        <w:t xml:space="preserve"> Egg Harbor Homes was to come back to the board and be successful, they would abandon that easement. Mrs. Garvin asked if </w:t>
      </w:r>
      <w:r w:rsidR="0000705F">
        <w:rPr>
          <w:bCs/>
          <w:sz w:val="24"/>
          <w:szCs w:val="24"/>
        </w:rPr>
        <w:t>Egg Harbor Homes would be wil</w:t>
      </w:r>
      <w:r w:rsidR="0096670A">
        <w:rPr>
          <w:bCs/>
          <w:sz w:val="24"/>
          <w:szCs w:val="24"/>
        </w:rPr>
        <w:t>l</w:t>
      </w:r>
      <w:r w:rsidR="0000705F">
        <w:rPr>
          <w:bCs/>
          <w:sz w:val="24"/>
          <w:szCs w:val="24"/>
        </w:rPr>
        <w:t>i</w:t>
      </w:r>
      <w:r w:rsidR="0096670A">
        <w:rPr>
          <w:bCs/>
          <w:sz w:val="24"/>
          <w:szCs w:val="24"/>
        </w:rPr>
        <w:t>ng to replant trees on the easement. The client stated he is pro conservation and would be happy to reestablish that easement.</w:t>
      </w:r>
    </w:p>
    <w:p w:rsidR="0096670A" w:rsidRDefault="0096670A" w:rsidP="0096670A">
      <w:pPr>
        <w:ind w:firstLine="720"/>
      </w:pPr>
      <w:r>
        <w:t>Mr. McAndrew expressed concern about the Green Street entrance not being wide enough for emergency vehicles. "I don't think there's enough ro</w:t>
      </w:r>
      <w:r w:rsidR="0000705F">
        <w:t>om on that entrance from Green S</w:t>
      </w:r>
      <w:r>
        <w:t>treet to put emergency vehicles in there. You need a wider lane. It's got to be 50ft. You have to have set offs from it." Mr. McAndrew states he is also unaware if they have applied with Ocean County Soils.</w:t>
      </w:r>
    </w:p>
    <w:p w:rsidR="0000705F" w:rsidRDefault="00F12719" w:rsidP="0000705F">
      <w:r>
        <w:tab/>
        <w:t>Mr. Q</w:t>
      </w:r>
      <w:r w:rsidR="0000705F">
        <w:t>uinlan</w:t>
      </w:r>
      <w:r w:rsidR="0000705F" w:rsidRPr="0000705F">
        <w:t xml:space="preserve"> </w:t>
      </w:r>
      <w:r w:rsidR="00E1110B">
        <w:t xml:space="preserve">states the </w:t>
      </w:r>
      <w:r w:rsidR="0000705F">
        <w:t>fire company will be consulted regarding access, regardless of whether there are one or two houses. The fire company may request a fire hydrant near the properties.</w:t>
      </w:r>
      <w:r w:rsidR="00E1110B" w:rsidRPr="00E1110B">
        <w:t xml:space="preserve"> </w:t>
      </w:r>
      <w:r w:rsidR="00E1110B">
        <w:t xml:space="preserve"> Utilities are already available: electric is already there, and water and gas can be run back there. Sewer access is available down Green Street.</w:t>
      </w:r>
    </w:p>
    <w:p w:rsidR="00E1110B" w:rsidRDefault="00E1110B" w:rsidP="0000705F">
      <w:r>
        <w:tab/>
        <w:t>Mr. McAndrew states as a neighbor of the property he would be interested in a buffer.</w:t>
      </w:r>
    </w:p>
    <w:p w:rsidR="00E1110B" w:rsidRDefault="00E1110B" w:rsidP="0000705F">
      <w:r>
        <w:tab/>
        <w:t>Mr. Cunliffe asks the client to look into storm water management</w:t>
      </w:r>
      <w:r w:rsidR="00F12719">
        <w:t xml:space="preserve"> before they come back in front of the board,</w:t>
      </w:r>
      <w:r>
        <w:t xml:space="preserve"> as they are close to the limits from what he is viewing</w:t>
      </w:r>
      <w:r w:rsidR="00F12719">
        <w:t>.</w:t>
      </w:r>
    </w:p>
    <w:p w:rsidR="0096670A" w:rsidRDefault="0096670A" w:rsidP="0096670A"/>
    <w:p w:rsidR="0096670A" w:rsidRPr="00817346" w:rsidRDefault="0096670A" w:rsidP="00817346">
      <w:pPr>
        <w:ind w:firstLine="720"/>
      </w:pPr>
    </w:p>
    <w:p w:rsidR="004204C4" w:rsidRPr="004204C4" w:rsidRDefault="004204C4" w:rsidP="0064609F"/>
    <w:p w:rsidR="0064609F" w:rsidRDefault="0064609F" w:rsidP="0064609F">
      <w:r>
        <w:t xml:space="preserve">Esposito Appeal </w:t>
      </w:r>
    </w:p>
    <w:p w:rsidR="0064609F" w:rsidRDefault="0064609F" w:rsidP="005B71E1">
      <w:pPr>
        <w:ind w:firstLine="720"/>
      </w:pPr>
      <w:r>
        <w:t>Vincent and Deborah Esposito of 377 Kingfisher Road are appealing Mr. Reed's decision to deny their zoning permit.</w:t>
      </w:r>
      <w:r w:rsidR="008B6BB1">
        <w:t xml:space="preserve"> </w:t>
      </w:r>
      <w:r>
        <w:t>The burden of proof is on Mrs. Esposito to show that Mr. Reed's determination of over 75% floor area ratio (actually over 100%) was incorrect. It was explained to the board by Mr.</w:t>
      </w:r>
      <w:r w:rsidR="00D2555C">
        <w:t xml:space="preserve"> </w:t>
      </w:r>
      <w:r>
        <w:t xml:space="preserve">Shinn that the board is only deciding if Mr. Reed was correct or incorrect in his decision. If Mrs. Esposito wants a variance, she needs to submit a separate application. </w:t>
      </w:r>
    </w:p>
    <w:p w:rsidR="0064609F" w:rsidRDefault="0064609F" w:rsidP="008B6BB1">
      <w:pPr>
        <w:ind w:firstLine="720"/>
      </w:pPr>
      <w:r>
        <w:t xml:space="preserve">Mayor Marshall, Jim McAndrew and Keith Vreeland recused themselves due to potential conflicts of interest. </w:t>
      </w:r>
    </w:p>
    <w:p w:rsidR="0064609F" w:rsidRDefault="0064609F" w:rsidP="008B6BB1">
      <w:pPr>
        <w:ind w:firstLine="720"/>
      </w:pPr>
      <w:r>
        <w:t xml:space="preserve">Deborah Esposito was sworn in and provided her name and address: Deborah </w:t>
      </w:r>
      <w:r w:rsidR="008B6BB1">
        <w:t>Esposito</w:t>
      </w:r>
      <w:r w:rsidR="005B71E1">
        <w:t xml:space="preserve">, 377 Kingfisher Road, </w:t>
      </w:r>
      <w:r w:rsidR="008B6BB1">
        <w:t>Tuckerton</w:t>
      </w:r>
      <w:r>
        <w:t xml:space="preserve">, New Jersey, 08087. </w:t>
      </w:r>
    </w:p>
    <w:p w:rsidR="0064609F" w:rsidRDefault="008B6BB1" w:rsidP="008B6BB1">
      <w:pPr>
        <w:ind w:firstLine="720"/>
      </w:pPr>
      <w:r>
        <w:t xml:space="preserve">The board's engineer, Charlie Cunliffe, </w:t>
      </w:r>
      <w:r w:rsidR="0064609F">
        <w:t xml:space="preserve">was also sworn in. </w:t>
      </w:r>
    </w:p>
    <w:p w:rsidR="0064609F" w:rsidRDefault="008B6BB1" w:rsidP="0064609F">
      <w:r>
        <w:t xml:space="preserve">               </w:t>
      </w:r>
      <w:r w:rsidR="001D53B8">
        <w:t>Mrs</w:t>
      </w:r>
      <w:r w:rsidR="0000705F">
        <w:t>.</w:t>
      </w:r>
      <w:r w:rsidR="001D53B8">
        <w:t xml:space="preserve"> Esposito states that they </w:t>
      </w:r>
      <w:r w:rsidR="0064609F">
        <w:t>have been in the location since 1972. They prev</w:t>
      </w:r>
      <w:r>
        <w:t xml:space="preserve">iously appeared before the land </w:t>
      </w:r>
      <w:r w:rsidR="0064609F">
        <w:t xml:space="preserve">use board for house expansion. </w:t>
      </w:r>
      <w:r w:rsidR="00D2555C">
        <w:t xml:space="preserve">They were also previously enclosed. </w:t>
      </w:r>
      <w:r w:rsidR="0064609F">
        <w:t xml:space="preserve">They want to use the area underneath the home for parking and storage. Mrs. Esposito believes that storage and parking are allowed underneath, based on her research of township regulations. The intended use is primarily for storage, with potential future use for disability access. </w:t>
      </w:r>
      <w:r w:rsidR="001D53B8">
        <w:t>Mr</w:t>
      </w:r>
      <w:r w:rsidR="0000705F">
        <w:t>.</w:t>
      </w:r>
      <w:r w:rsidR="001D53B8">
        <w:t xml:space="preserve"> Esposito</w:t>
      </w:r>
      <w:r w:rsidR="0064609F">
        <w:t xml:space="preserve"> is a 66-year-old retired, disabled, decorated police officer. They may need disability accommodations like a lift or elevator in the future. The speaker mentions that the house floods regularly. </w:t>
      </w:r>
    </w:p>
    <w:p w:rsidR="0064609F" w:rsidRDefault="00D2555C" w:rsidP="00D2555C">
      <w:pPr>
        <w:ind w:firstLine="720"/>
      </w:pPr>
      <w:r>
        <w:t xml:space="preserve">Mr. </w:t>
      </w:r>
      <w:proofErr w:type="spellStart"/>
      <w:r>
        <w:t>Solimani</w:t>
      </w:r>
      <w:proofErr w:type="spellEnd"/>
      <w:r>
        <w:t xml:space="preserve"> asked if the ceiling was double sheet rocked. Mrs. Esposito stated that everything was to code as Phil Reed had inspected it.</w:t>
      </w:r>
    </w:p>
    <w:p w:rsidR="005B71E1" w:rsidRDefault="001D53B8" w:rsidP="005B71E1">
      <w:pPr>
        <w:ind w:firstLine="720"/>
      </w:pPr>
      <w:r>
        <w:t>Mrs. Esposito</w:t>
      </w:r>
      <w:r w:rsidR="0064609F">
        <w:t xml:space="preserve"> thought she could discuss the plans and intent, but realizes she may need a variance. </w:t>
      </w:r>
      <w:r>
        <w:t>She</w:t>
      </w:r>
      <w:r w:rsidR="0064609F">
        <w:t xml:space="preserve"> states, "I was appealing the denial and</w:t>
      </w:r>
      <w:r w:rsidR="00896CE4">
        <w:t xml:space="preserve"> it</w:t>
      </w:r>
      <w:r w:rsidR="0064609F">
        <w:t xml:space="preserve"> wasn't </w:t>
      </w:r>
      <w:r w:rsidR="00896CE4">
        <w:t xml:space="preserve">made </w:t>
      </w:r>
      <w:r w:rsidR="0064609F">
        <w:t>clear</w:t>
      </w:r>
      <w:r w:rsidR="00896CE4">
        <w:t xml:space="preserve"> what the informal was</w:t>
      </w:r>
      <w:r w:rsidR="0064609F">
        <w:t xml:space="preserve">." </w:t>
      </w:r>
      <w:r>
        <w:t xml:space="preserve">She also stated, </w:t>
      </w:r>
      <w:r w:rsidR="0064609F">
        <w:t xml:space="preserve">she has presented to the board before and is willing to do so again for a variance. </w:t>
      </w:r>
      <w:r w:rsidR="00AF687B">
        <w:t xml:space="preserve">Mrs. Esposito </w:t>
      </w:r>
      <w:r w:rsidR="0064609F">
        <w:t xml:space="preserve">asks if the previous land use board approvals are null and void. </w:t>
      </w:r>
      <w:r w:rsidR="00AF687B">
        <w:t xml:space="preserve"> Mr. Shinn</w:t>
      </w:r>
      <w:r w:rsidR="005B71E1">
        <w:t xml:space="preserve"> said</w:t>
      </w:r>
      <w:r w:rsidR="00AF687B">
        <w:t xml:space="preserve"> “I am </w:t>
      </w:r>
      <w:r w:rsidR="0064609F">
        <w:t>not</w:t>
      </w:r>
      <w:r w:rsidR="00AF687B">
        <w:t xml:space="preserve"> saying that, I don't have the resolution in front of me, so I don't remember the details of your resolution."</w:t>
      </w:r>
      <w:r w:rsidR="005B71E1" w:rsidRPr="005B71E1">
        <w:t xml:space="preserve"> </w:t>
      </w:r>
    </w:p>
    <w:p w:rsidR="005B71E1" w:rsidRDefault="005B71E1" w:rsidP="005B71E1">
      <w:pPr>
        <w:ind w:firstLine="720"/>
      </w:pPr>
      <w:r>
        <w:t>Mr. Cunliffe mentions that adding walls would require demonstrating compliance with the borough's flood damage prevention ordinance. "Once you enclose it with walls, it becomes part of the principal structure." Mr. Cunliffe also mentions the possibility of needing flood vents. Mr. Cunliffe recalls a similar application where an enclosed first story used for parking/storage was included in the floor area ratio calculation. He states, "</w:t>
      </w:r>
      <w:proofErr w:type="gramStart"/>
      <w:r>
        <w:t>our</w:t>
      </w:r>
      <w:proofErr w:type="gramEnd"/>
      <w:r>
        <w:t xml:space="preserve"> ordinance includes decks, includes stairwells,</w:t>
      </w:r>
      <w:r w:rsidR="00A14494">
        <w:t xml:space="preserve"> and</w:t>
      </w:r>
      <w:r>
        <w:t xml:space="preserve"> the like. And that's for all stories." Mr. Cunliffe agrees with Mr. Reed's calculation. </w:t>
      </w:r>
    </w:p>
    <w:p w:rsidR="0064609F" w:rsidRDefault="00AF687B" w:rsidP="005B71E1">
      <w:pPr>
        <w:ind w:firstLine="720"/>
      </w:pPr>
      <w:r>
        <w:t>The board unanimously votes that Mr. Reed</w:t>
      </w:r>
      <w:r w:rsidR="00A14494">
        <w:t>’</w:t>
      </w:r>
      <w:r>
        <w:t xml:space="preserve">s decision was </w:t>
      </w:r>
      <w:r w:rsidR="004204C4">
        <w:t>not in</w:t>
      </w:r>
      <w:r>
        <w:t>correct</w:t>
      </w:r>
      <w:r w:rsidR="0064609F">
        <w:t xml:space="preserve">. </w:t>
      </w:r>
      <w:r>
        <w:t>Mr. Shinn informs Mrs. Esposito she</w:t>
      </w:r>
      <w:r w:rsidR="0064609F">
        <w:t xml:space="preserve"> can appeal the decision to the court or come back with a variance application. </w:t>
      </w:r>
      <w:r>
        <w:t>Mrs. Esposito</w:t>
      </w:r>
      <w:r w:rsidR="0064609F">
        <w:t xml:space="preserve"> plans to file a variance and potentially a suit for relief on storage costs. </w:t>
      </w:r>
    </w:p>
    <w:p w:rsidR="0064609F" w:rsidRDefault="0064609F" w:rsidP="0064609F"/>
    <w:p w:rsidR="00E01DC3" w:rsidRDefault="00E01DC3" w:rsidP="009971A5">
      <w:pPr>
        <w:spacing w:line="240" w:lineRule="auto"/>
      </w:pPr>
    </w:p>
    <w:p w:rsidR="009971A5" w:rsidRDefault="009971A5" w:rsidP="009971A5">
      <w:pPr>
        <w:spacing w:line="240" w:lineRule="auto"/>
        <w:rPr>
          <w:bCs/>
          <w:sz w:val="24"/>
          <w:szCs w:val="24"/>
        </w:rPr>
      </w:pPr>
      <w:r>
        <w:rPr>
          <w:b/>
          <w:bCs/>
          <w:sz w:val="24"/>
          <w:szCs w:val="24"/>
          <w:u w:val="single"/>
        </w:rPr>
        <w:t>Public Forum</w:t>
      </w:r>
      <w:r w:rsidRPr="006A7229">
        <w:rPr>
          <w:bCs/>
          <w:sz w:val="24"/>
          <w:szCs w:val="24"/>
        </w:rPr>
        <w:t xml:space="preserve"> </w:t>
      </w:r>
    </w:p>
    <w:p w:rsidR="00A14494" w:rsidRDefault="00A14494" w:rsidP="009971A5">
      <w:pPr>
        <w:spacing w:line="240" w:lineRule="auto"/>
        <w:rPr>
          <w:bCs/>
          <w:sz w:val="24"/>
          <w:szCs w:val="24"/>
        </w:rPr>
      </w:pPr>
      <w:r>
        <w:rPr>
          <w:bCs/>
          <w:sz w:val="24"/>
          <w:szCs w:val="24"/>
        </w:rPr>
        <w:tab/>
        <w:t xml:space="preserve">Mr. </w:t>
      </w:r>
      <w:proofErr w:type="spellStart"/>
      <w:r>
        <w:rPr>
          <w:bCs/>
          <w:sz w:val="24"/>
          <w:szCs w:val="24"/>
        </w:rPr>
        <w:t>Solimani</w:t>
      </w:r>
      <w:proofErr w:type="spellEnd"/>
      <w:r>
        <w:rPr>
          <w:bCs/>
          <w:sz w:val="24"/>
          <w:szCs w:val="24"/>
        </w:rPr>
        <w:t xml:space="preserve"> motioned to open the meeting to the public, seconded by Mr. Vreeland.</w:t>
      </w:r>
    </w:p>
    <w:p w:rsidR="00B56569" w:rsidRDefault="00B56569" w:rsidP="00A14494">
      <w:pPr>
        <w:ind w:firstLine="720"/>
      </w:pPr>
      <w:r>
        <w:t>Mr. Shinn addressed the public to let them know, there is no discussion about the Water's Edge/Parker Street property scheduled for tonight's meeting. An email was sent out about the property, but there is nothing before the board to discuss at this time.  The application is currently deemed incomplete pending a determination on the wetlands delineation. The public is advised to contact the DEP with any issues or concerns regarding the property. The board does not decide on wetlands or delineation lines; that is the responsibility of the state DEP. If the DEP approves the plans, the board still makes decisions on variance and planning board applications. The board's decisions are based on what the DEP accepts. The board has no control over the state DEP's decisions regarding wetlands.  The time to dispute wetland line drawings is now, with the DEP, as their decision will be final. DEP's purview includes different kinds of wetlands, including isolated wetlands, for which property owners can obtain permits for certain activities. If the application comes before the board, those within 200ft of the property will receive a notice by certified mail 10 days prior to the hearing.</w:t>
      </w:r>
      <w:r w:rsidR="00DF4D5D">
        <w:t xml:space="preserve"> </w:t>
      </w:r>
      <w:proofErr w:type="spellStart"/>
      <w:r w:rsidR="00DF4D5D">
        <w:t>Mr.Quinlan</w:t>
      </w:r>
      <w:proofErr w:type="spellEnd"/>
      <w:r w:rsidR="00DF4D5D">
        <w:t xml:space="preserve"> states that has client is the principal developer of that and is will to meet outside with residents who have questions.</w:t>
      </w:r>
    </w:p>
    <w:p w:rsidR="005C52D3" w:rsidRDefault="00E07F5F" w:rsidP="00E07F5F">
      <w:pPr>
        <w:ind w:firstLine="720"/>
      </w:pPr>
      <w:r>
        <w:t xml:space="preserve">Resident asks who determines </w:t>
      </w:r>
      <w:r w:rsidR="007A00FF">
        <w:t>issuing a construction permit.</w:t>
      </w:r>
      <w:r w:rsidR="00DF4D5D">
        <w:t xml:space="preserve"> It is explained that Land Use Board hears variances and planning board applications. The state determines wetland delineation lines. The resident also states he believes a new dwelling is being built at 1022 South Green Street and he believes that is wetlands. He would like to know if they came in front of the board. It was explained that he did not come in front of the board and would need to speak to the construction department.</w:t>
      </w:r>
      <w:r w:rsidR="005C52D3">
        <w:t xml:space="preserve"> </w:t>
      </w:r>
    </w:p>
    <w:p w:rsidR="00E07F5F" w:rsidRDefault="005C52D3" w:rsidP="00E07F5F">
      <w:pPr>
        <w:ind w:firstLine="720"/>
      </w:pPr>
      <w:r>
        <w:t xml:space="preserve">Mr. Cunliffe explains permits may be obtained from the state, however they still have to meet Borough code. If they do not </w:t>
      </w:r>
      <w:r w:rsidR="00AE34E7">
        <w:t>meet Borough code, that is when the applicant</w:t>
      </w:r>
      <w:r>
        <w:t xml:space="preserve"> come in front of Land Use Board.</w:t>
      </w:r>
    </w:p>
    <w:p w:rsidR="00BC2D29" w:rsidRDefault="00BC2D29" w:rsidP="00E07F5F">
      <w:pPr>
        <w:ind w:firstLine="720"/>
      </w:pPr>
      <w:r>
        <w:t xml:space="preserve">Debbie </w:t>
      </w:r>
      <w:proofErr w:type="spellStart"/>
      <w:r>
        <w:t>McMunn</w:t>
      </w:r>
      <w:proofErr w:type="spellEnd"/>
      <w:r w:rsidR="00157C72">
        <w:t xml:space="preserve"> asked if there was an </w:t>
      </w:r>
      <w:r w:rsidR="008733F5">
        <w:t xml:space="preserve">artesian well on the </w:t>
      </w:r>
      <w:proofErr w:type="spellStart"/>
      <w:r w:rsidR="008733F5">
        <w:t>Waters</w:t>
      </w:r>
      <w:proofErr w:type="spellEnd"/>
      <w:r w:rsidR="008733F5">
        <w:t xml:space="preserve"> Edge/Parker St property.                                  Mr. Shinn states that he did not see that on the plans when they were submitted in February. </w:t>
      </w:r>
      <w:proofErr w:type="spellStart"/>
      <w:r w:rsidR="008733F5">
        <w:t>Mr.Cunliffe</w:t>
      </w:r>
      <w:proofErr w:type="spellEnd"/>
      <w:r w:rsidR="008733F5">
        <w:t xml:space="preserve"> explains that they need to address those concerns with DEP. Mrs. </w:t>
      </w:r>
      <w:proofErr w:type="spellStart"/>
      <w:r w:rsidR="008733F5">
        <w:t>McMunn</w:t>
      </w:r>
      <w:proofErr w:type="spellEnd"/>
      <w:r w:rsidR="008733F5">
        <w:t xml:space="preserve"> also </w:t>
      </w:r>
      <w:r>
        <w:t>asked if permits need to be obtained to knock down trees. It is explained that she needs to talk to enforc</w:t>
      </w:r>
      <w:r w:rsidR="008733F5">
        <w:t>e</w:t>
      </w:r>
      <w:r>
        <w:t>ment and the board does not handle that.</w:t>
      </w:r>
    </w:p>
    <w:p w:rsidR="00A14494" w:rsidRDefault="00A14494" w:rsidP="00E07F5F">
      <w:pPr>
        <w:ind w:firstLine="720"/>
      </w:pPr>
      <w:r>
        <w:t xml:space="preserve">Mr. McAndrew motioned that the public portion be closed, second by </w:t>
      </w:r>
      <w:proofErr w:type="spellStart"/>
      <w:r>
        <w:t>Mr.Vreeland</w:t>
      </w:r>
      <w:proofErr w:type="spellEnd"/>
      <w:r>
        <w:t>.</w:t>
      </w:r>
    </w:p>
    <w:p w:rsidR="00A14494" w:rsidRDefault="00A14494" w:rsidP="006A7229">
      <w:pPr>
        <w:spacing w:line="240" w:lineRule="auto"/>
      </w:pPr>
    </w:p>
    <w:p w:rsidR="006A7229" w:rsidRDefault="006A7229" w:rsidP="006A7229">
      <w:pPr>
        <w:spacing w:line="240" w:lineRule="auto"/>
        <w:rPr>
          <w:b/>
          <w:bCs/>
          <w:sz w:val="24"/>
          <w:szCs w:val="24"/>
          <w:u w:val="single"/>
        </w:rPr>
      </w:pPr>
      <w:r>
        <w:rPr>
          <w:b/>
          <w:bCs/>
          <w:sz w:val="24"/>
          <w:szCs w:val="24"/>
          <w:u w:val="single"/>
        </w:rPr>
        <w:t>Adjournment</w:t>
      </w:r>
    </w:p>
    <w:p w:rsidR="006A7229" w:rsidRDefault="006A7229" w:rsidP="006A7229">
      <w:pPr>
        <w:spacing w:line="240" w:lineRule="auto"/>
        <w:contextualSpacing/>
        <w:rPr>
          <w:sz w:val="24"/>
          <w:szCs w:val="24"/>
        </w:rPr>
      </w:pPr>
      <w:r>
        <w:rPr>
          <w:sz w:val="24"/>
          <w:szCs w:val="24"/>
        </w:rPr>
        <w:t xml:space="preserve">Mr. </w:t>
      </w:r>
      <w:proofErr w:type="spellStart"/>
      <w:r w:rsidR="0082612B">
        <w:rPr>
          <w:sz w:val="24"/>
          <w:szCs w:val="24"/>
        </w:rPr>
        <w:t>Solimani</w:t>
      </w:r>
      <w:proofErr w:type="spellEnd"/>
      <w:r>
        <w:rPr>
          <w:sz w:val="24"/>
          <w:szCs w:val="24"/>
        </w:rPr>
        <w:t xml:space="preserve"> motioned, seconded by Mr. </w:t>
      </w:r>
      <w:r w:rsidR="00420616">
        <w:rPr>
          <w:sz w:val="24"/>
          <w:szCs w:val="24"/>
        </w:rPr>
        <w:t>McAndrew</w:t>
      </w:r>
      <w:r>
        <w:rPr>
          <w:sz w:val="24"/>
          <w:szCs w:val="24"/>
        </w:rPr>
        <w:t xml:space="preserve"> to adjourn. It was so moved by unanimous consent of the Board. The meeting was </w:t>
      </w:r>
      <w:r w:rsidR="0082612B">
        <w:rPr>
          <w:sz w:val="24"/>
          <w:szCs w:val="24"/>
        </w:rPr>
        <w:t>adjourned at 7:</w:t>
      </w:r>
      <w:r w:rsidR="0029072D">
        <w:rPr>
          <w:sz w:val="24"/>
          <w:szCs w:val="24"/>
        </w:rPr>
        <w:t>41</w:t>
      </w:r>
      <w:r>
        <w:rPr>
          <w:sz w:val="24"/>
          <w:szCs w:val="24"/>
        </w:rPr>
        <w:t xml:space="preserve"> </w:t>
      </w:r>
      <w:r w:rsidR="0029072D">
        <w:rPr>
          <w:sz w:val="24"/>
          <w:szCs w:val="24"/>
        </w:rPr>
        <w:t>PM</w:t>
      </w:r>
      <w:r>
        <w:rPr>
          <w:sz w:val="24"/>
          <w:szCs w:val="24"/>
        </w:rPr>
        <w:t>.</w:t>
      </w:r>
    </w:p>
    <w:p w:rsidR="006A7229" w:rsidRDefault="006A7229" w:rsidP="00D14FB4">
      <w:pPr>
        <w:spacing w:line="240" w:lineRule="auto"/>
        <w:rPr>
          <w:b/>
          <w:bCs/>
          <w:sz w:val="24"/>
          <w:szCs w:val="24"/>
          <w:u w:val="single"/>
        </w:rPr>
      </w:pPr>
    </w:p>
    <w:p w:rsidR="00BE5F68" w:rsidRDefault="00BE5F68" w:rsidP="00D14FB4">
      <w:pPr>
        <w:spacing w:line="240" w:lineRule="auto"/>
        <w:rPr>
          <w:sz w:val="24"/>
          <w:szCs w:val="24"/>
        </w:rPr>
      </w:pPr>
    </w:p>
    <w:p w:rsidR="00BE5F68" w:rsidRDefault="00BE5F68" w:rsidP="00D14FB4">
      <w:pPr>
        <w:spacing w:line="240" w:lineRule="auto"/>
        <w:contextualSpacing/>
        <w:rPr>
          <w:sz w:val="24"/>
          <w:szCs w:val="24"/>
        </w:rPr>
      </w:pPr>
      <w:r>
        <w:rPr>
          <w:sz w:val="24"/>
          <w:szCs w:val="24"/>
        </w:rPr>
        <w:t>Sincerely,</w:t>
      </w:r>
    </w:p>
    <w:p w:rsidR="00BE5F68" w:rsidRDefault="007247D7" w:rsidP="00D14FB4">
      <w:pPr>
        <w:spacing w:line="240" w:lineRule="auto"/>
        <w:contextualSpacing/>
        <w:rPr>
          <w:sz w:val="24"/>
          <w:szCs w:val="24"/>
        </w:rPr>
      </w:pPr>
      <w:r>
        <w:rPr>
          <w:sz w:val="24"/>
          <w:szCs w:val="24"/>
        </w:rPr>
        <w:t>Lindsay Cranmer</w:t>
      </w:r>
    </w:p>
    <w:p w:rsidR="0072005A" w:rsidRPr="00CF668E" w:rsidRDefault="00BE5F68" w:rsidP="00D14FB4">
      <w:pPr>
        <w:spacing w:line="240" w:lineRule="auto"/>
        <w:contextualSpacing/>
        <w:rPr>
          <w:sz w:val="24"/>
          <w:szCs w:val="24"/>
        </w:rPr>
      </w:pPr>
      <w:r>
        <w:rPr>
          <w:sz w:val="24"/>
          <w:szCs w:val="24"/>
        </w:rPr>
        <w:t>Tuckerton Land Use Board Secretary</w:t>
      </w:r>
      <w:r w:rsidR="0072005A">
        <w:rPr>
          <w:sz w:val="24"/>
          <w:szCs w:val="24"/>
        </w:rPr>
        <w:t xml:space="preserve"> </w:t>
      </w:r>
    </w:p>
    <w:sectPr w:rsidR="0072005A" w:rsidRPr="00CF66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A02B1"/>
    <w:multiLevelType w:val="hybridMultilevel"/>
    <w:tmpl w:val="BECE8C6A"/>
    <w:lvl w:ilvl="0" w:tplc="BD76D08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16216"/>
    <w:multiLevelType w:val="hybridMultilevel"/>
    <w:tmpl w:val="16F87096"/>
    <w:lvl w:ilvl="0" w:tplc="C22222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316ED4"/>
    <w:multiLevelType w:val="hybridMultilevel"/>
    <w:tmpl w:val="2A08D624"/>
    <w:lvl w:ilvl="0" w:tplc="14BE43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DE1"/>
    <w:rsid w:val="0000705F"/>
    <w:rsid w:val="00032BA5"/>
    <w:rsid w:val="00053D5B"/>
    <w:rsid w:val="0005516B"/>
    <w:rsid w:val="00060E4D"/>
    <w:rsid w:val="00062AEE"/>
    <w:rsid w:val="0006331F"/>
    <w:rsid w:val="00066BA5"/>
    <w:rsid w:val="00087B67"/>
    <w:rsid w:val="000B1FB6"/>
    <w:rsid w:val="000B3BEA"/>
    <w:rsid w:val="000B6DD6"/>
    <w:rsid w:val="000E7084"/>
    <w:rsid w:val="000F0439"/>
    <w:rsid w:val="000F4D97"/>
    <w:rsid w:val="000F7AAA"/>
    <w:rsid w:val="00106B47"/>
    <w:rsid w:val="00126A10"/>
    <w:rsid w:val="00130FAF"/>
    <w:rsid w:val="001319EC"/>
    <w:rsid w:val="00134ED6"/>
    <w:rsid w:val="00136303"/>
    <w:rsid w:val="00136CD7"/>
    <w:rsid w:val="0015703F"/>
    <w:rsid w:val="00157C72"/>
    <w:rsid w:val="00183661"/>
    <w:rsid w:val="00191055"/>
    <w:rsid w:val="00196943"/>
    <w:rsid w:val="001A01D7"/>
    <w:rsid w:val="001A6EDF"/>
    <w:rsid w:val="001B032E"/>
    <w:rsid w:val="001B3DE1"/>
    <w:rsid w:val="001B4746"/>
    <w:rsid w:val="001B63F7"/>
    <w:rsid w:val="001B7CD5"/>
    <w:rsid w:val="001C75B2"/>
    <w:rsid w:val="001D1314"/>
    <w:rsid w:val="001D53B8"/>
    <w:rsid w:val="001D6174"/>
    <w:rsid w:val="001D67F8"/>
    <w:rsid w:val="001E2201"/>
    <w:rsid w:val="001E4AF5"/>
    <w:rsid w:val="001F1FBA"/>
    <w:rsid w:val="001F7BC6"/>
    <w:rsid w:val="00211178"/>
    <w:rsid w:val="00213592"/>
    <w:rsid w:val="00227E09"/>
    <w:rsid w:val="00232D3A"/>
    <w:rsid w:val="002405F2"/>
    <w:rsid w:val="002469E1"/>
    <w:rsid w:val="002558FF"/>
    <w:rsid w:val="00261391"/>
    <w:rsid w:val="00271DF4"/>
    <w:rsid w:val="00273129"/>
    <w:rsid w:val="00273B90"/>
    <w:rsid w:val="0029072D"/>
    <w:rsid w:val="002C0FC4"/>
    <w:rsid w:val="002D7F32"/>
    <w:rsid w:val="002E0BD0"/>
    <w:rsid w:val="002E23DA"/>
    <w:rsid w:val="00307A6A"/>
    <w:rsid w:val="003302CB"/>
    <w:rsid w:val="003409DF"/>
    <w:rsid w:val="00362A7E"/>
    <w:rsid w:val="00371B72"/>
    <w:rsid w:val="0038245D"/>
    <w:rsid w:val="003972CD"/>
    <w:rsid w:val="003A007E"/>
    <w:rsid w:val="003A6302"/>
    <w:rsid w:val="003C15DC"/>
    <w:rsid w:val="003C3349"/>
    <w:rsid w:val="003D1D21"/>
    <w:rsid w:val="003D42BE"/>
    <w:rsid w:val="003E3123"/>
    <w:rsid w:val="003E457A"/>
    <w:rsid w:val="003F05B1"/>
    <w:rsid w:val="003F05DA"/>
    <w:rsid w:val="003F2E54"/>
    <w:rsid w:val="004204C4"/>
    <w:rsid w:val="00420616"/>
    <w:rsid w:val="00421CFA"/>
    <w:rsid w:val="004247EF"/>
    <w:rsid w:val="0044109C"/>
    <w:rsid w:val="0046427F"/>
    <w:rsid w:val="004674F4"/>
    <w:rsid w:val="00473E35"/>
    <w:rsid w:val="00474A2A"/>
    <w:rsid w:val="00474E75"/>
    <w:rsid w:val="00493C14"/>
    <w:rsid w:val="004B0127"/>
    <w:rsid w:val="004B32FD"/>
    <w:rsid w:val="004B7CFB"/>
    <w:rsid w:val="004D7A99"/>
    <w:rsid w:val="004E5C3C"/>
    <w:rsid w:val="004E6AAA"/>
    <w:rsid w:val="00503CD1"/>
    <w:rsid w:val="005175FD"/>
    <w:rsid w:val="005205ED"/>
    <w:rsid w:val="00522346"/>
    <w:rsid w:val="00564681"/>
    <w:rsid w:val="00567213"/>
    <w:rsid w:val="00571F1C"/>
    <w:rsid w:val="00573172"/>
    <w:rsid w:val="00583431"/>
    <w:rsid w:val="00596474"/>
    <w:rsid w:val="00596716"/>
    <w:rsid w:val="005A4CF5"/>
    <w:rsid w:val="005A7060"/>
    <w:rsid w:val="005B1804"/>
    <w:rsid w:val="005B71E1"/>
    <w:rsid w:val="005C52D3"/>
    <w:rsid w:val="005D12F8"/>
    <w:rsid w:val="005E0AF7"/>
    <w:rsid w:val="005E3F6B"/>
    <w:rsid w:val="005F2CF0"/>
    <w:rsid w:val="005F7514"/>
    <w:rsid w:val="00600733"/>
    <w:rsid w:val="0060602D"/>
    <w:rsid w:val="00622A4D"/>
    <w:rsid w:val="00622EEE"/>
    <w:rsid w:val="00633CC4"/>
    <w:rsid w:val="00637F24"/>
    <w:rsid w:val="00640C39"/>
    <w:rsid w:val="0064609F"/>
    <w:rsid w:val="0066181C"/>
    <w:rsid w:val="00666C44"/>
    <w:rsid w:val="00680529"/>
    <w:rsid w:val="00680CE4"/>
    <w:rsid w:val="00683F61"/>
    <w:rsid w:val="00691C76"/>
    <w:rsid w:val="0069345A"/>
    <w:rsid w:val="006A7229"/>
    <w:rsid w:val="006C19C5"/>
    <w:rsid w:val="006C24F0"/>
    <w:rsid w:val="006C4318"/>
    <w:rsid w:val="006C5F40"/>
    <w:rsid w:val="006D01EB"/>
    <w:rsid w:val="00701954"/>
    <w:rsid w:val="0072005A"/>
    <w:rsid w:val="00722267"/>
    <w:rsid w:val="007247D7"/>
    <w:rsid w:val="00736259"/>
    <w:rsid w:val="007442FF"/>
    <w:rsid w:val="0079245E"/>
    <w:rsid w:val="007A00FF"/>
    <w:rsid w:val="007A32D9"/>
    <w:rsid w:val="007C2114"/>
    <w:rsid w:val="007F1677"/>
    <w:rsid w:val="00807479"/>
    <w:rsid w:val="00811EF9"/>
    <w:rsid w:val="0081241D"/>
    <w:rsid w:val="00817346"/>
    <w:rsid w:val="0082612B"/>
    <w:rsid w:val="0084209E"/>
    <w:rsid w:val="008441B8"/>
    <w:rsid w:val="0085078B"/>
    <w:rsid w:val="0085227D"/>
    <w:rsid w:val="008645B0"/>
    <w:rsid w:val="008701D2"/>
    <w:rsid w:val="00870719"/>
    <w:rsid w:val="00870A6A"/>
    <w:rsid w:val="008733F5"/>
    <w:rsid w:val="0088747B"/>
    <w:rsid w:val="00892CB9"/>
    <w:rsid w:val="00896CE4"/>
    <w:rsid w:val="008A029D"/>
    <w:rsid w:val="008B323D"/>
    <w:rsid w:val="008B3E2A"/>
    <w:rsid w:val="008B6BB1"/>
    <w:rsid w:val="008C5D6F"/>
    <w:rsid w:val="008D0D14"/>
    <w:rsid w:val="008F2F52"/>
    <w:rsid w:val="008F48B5"/>
    <w:rsid w:val="00923998"/>
    <w:rsid w:val="00930DBD"/>
    <w:rsid w:val="00930E18"/>
    <w:rsid w:val="0095156F"/>
    <w:rsid w:val="009525E4"/>
    <w:rsid w:val="0096670A"/>
    <w:rsid w:val="00967029"/>
    <w:rsid w:val="00973D84"/>
    <w:rsid w:val="00975DBD"/>
    <w:rsid w:val="0097761E"/>
    <w:rsid w:val="0098460B"/>
    <w:rsid w:val="00994358"/>
    <w:rsid w:val="009971A5"/>
    <w:rsid w:val="009D7D60"/>
    <w:rsid w:val="009E75DB"/>
    <w:rsid w:val="009F0A34"/>
    <w:rsid w:val="009F3D2F"/>
    <w:rsid w:val="009F5B18"/>
    <w:rsid w:val="009F608B"/>
    <w:rsid w:val="009F6E19"/>
    <w:rsid w:val="00A02901"/>
    <w:rsid w:val="00A03FBF"/>
    <w:rsid w:val="00A12F06"/>
    <w:rsid w:val="00A14494"/>
    <w:rsid w:val="00A20F0E"/>
    <w:rsid w:val="00A20F72"/>
    <w:rsid w:val="00A22138"/>
    <w:rsid w:val="00A37578"/>
    <w:rsid w:val="00A406DC"/>
    <w:rsid w:val="00A40952"/>
    <w:rsid w:val="00A41D18"/>
    <w:rsid w:val="00A45D56"/>
    <w:rsid w:val="00A54541"/>
    <w:rsid w:val="00A5758E"/>
    <w:rsid w:val="00A73E42"/>
    <w:rsid w:val="00A8038B"/>
    <w:rsid w:val="00A86939"/>
    <w:rsid w:val="00AB2B04"/>
    <w:rsid w:val="00AC7C78"/>
    <w:rsid w:val="00AD1740"/>
    <w:rsid w:val="00AE09EB"/>
    <w:rsid w:val="00AE1257"/>
    <w:rsid w:val="00AE34E7"/>
    <w:rsid w:val="00AF5332"/>
    <w:rsid w:val="00AF687B"/>
    <w:rsid w:val="00B02EFF"/>
    <w:rsid w:val="00B104DF"/>
    <w:rsid w:val="00B11CDE"/>
    <w:rsid w:val="00B37196"/>
    <w:rsid w:val="00B457D5"/>
    <w:rsid w:val="00B46442"/>
    <w:rsid w:val="00B56569"/>
    <w:rsid w:val="00B652C1"/>
    <w:rsid w:val="00B7681B"/>
    <w:rsid w:val="00B856F8"/>
    <w:rsid w:val="00B86D25"/>
    <w:rsid w:val="00B94342"/>
    <w:rsid w:val="00B95FE6"/>
    <w:rsid w:val="00BA1359"/>
    <w:rsid w:val="00BA61F5"/>
    <w:rsid w:val="00BC09BB"/>
    <w:rsid w:val="00BC1FDE"/>
    <w:rsid w:val="00BC2D29"/>
    <w:rsid w:val="00BC5BFC"/>
    <w:rsid w:val="00BD06E7"/>
    <w:rsid w:val="00BE5F68"/>
    <w:rsid w:val="00BF2067"/>
    <w:rsid w:val="00C13628"/>
    <w:rsid w:val="00C16504"/>
    <w:rsid w:val="00C2018E"/>
    <w:rsid w:val="00C31858"/>
    <w:rsid w:val="00C36612"/>
    <w:rsid w:val="00C51393"/>
    <w:rsid w:val="00C5357A"/>
    <w:rsid w:val="00C57166"/>
    <w:rsid w:val="00C7003A"/>
    <w:rsid w:val="00C7039D"/>
    <w:rsid w:val="00C73FDD"/>
    <w:rsid w:val="00C91F68"/>
    <w:rsid w:val="00C950BA"/>
    <w:rsid w:val="00C9613E"/>
    <w:rsid w:val="00CA3953"/>
    <w:rsid w:val="00CA3F64"/>
    <w:rsid w:val="00CB2CF9"/>
    <w:rsid w:val="00CB362E"/>
    <w:rsid w:val="00CD734A"/>
    <w:rsid w:val="00CE487F"/>
    <w:rsid w:val="00CE59E3"/>
    <w:rsid w:val="00CF668E"/>
    <w:rsid w:val="00D14FB4"/>
    <w:rsid w:val="00D17E10"/>
    <w:rsid w:val="00D2555C"/>
    <w:rsid w:val="00D41C81"/>
    <w:rsid w:val="00D61565"/>
    <w:rsid w:val="00D627C6"/>
    <w:rsid w:val="00D832E9"/>
    <w:rsid w:val="00D8373D"/>
    <w:rsid w:val="00D83D0E"/>
    <w:rsid w:val="00D9469B"/>
    <w:rsid w:val="00DB03AE"/>
    <w:rsid w:val="00DB6086"/>
    <w:rsid w:val="00DC52BA"/>
    <w:rsid w:val="00DC7A66"/>
    <w:rsid w:val="00DD03AE"/>
    <w:rsid w:val="00DD170C"/>
    <w:rsid w:val="00DF4D5D"/>
    <w:rsid w:val="00E01DC3"/>
    <w:rsid w:val="00E0650E"/>
    <w:rsid w:val="00E07F5F"/>
    <w:rsid w:val="00E1110B"/>
    <w:rsid w:val="00E12E20"/>
    <w:rsid w:val="00E2029A"/>
    <w:rsid w:val="00E24E20"/>
    <w:rsid w:val="00E34A77"/>
    <w:rsid w:val="00E409EC"/>
    <w:rsid w:val="00E7550D"/>
    <w:rsid w:val="00E85813"/>
    <w:rsid w:val="00E8620D"/>
    <w:rsid w:val="00E95393"/>
    <w:rsid w:val="00EA7A51"/>
    <w:rsid w:val="00EB23A9"/>
    <w:rsid w:val="00ED0717"/>
    <w:rsid w:val="00ED487D"/>
    <w:rsid w:val="00ED7E27"/>
    <w:rsid w:val="00EE2D3F"/>
    <w:rsid w:val="00EE3D5E"/>
    <w:rsid w:val="00EE6294"/>
    <w:rsid w:val="00EE67DC"/>
    <w:rsid w:val="00EE769D"/>
    <w:rsid w:val="00EF0BC2"/>
    <w:rsid w:val="00F12719"/>
    <w:rsid w:val="00F14644"/>
    <w:rsid w:val="00F21B46"/>
    <w:rsid w:val="00F2348E"/>
    <w:rsid w:val="00F23F41"/>
    <w:rsid w:val="00F75369"/>
    <w:rsid w:val="00F8464F"/>
    <w:rsid w:val="00F85B65"/>
    <w:rsid w:val="00F92846"/>
    <w:rsid w:val="00FA04EB"/>
    <w:rsid w:val="00FA202A"/>
    <w:rsid w:val="00FA459D"/>
    <w:rsid w:val="00FB7F4E"/>
    <w:rsid w:val="00FC4949"/>
    <w:rsid w:val="00FC7745"/>
    <w:rsid w:val="00FC7E6B"/>
    <w:rsid w:val="00FE6BEE"/>
    <w:rsid w:val="00FF6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D728A"/>
  <w15:chartTrackingRefBased/>
  <w15:docId w15:val="{ECA8159A-C31D-480D-96F6-F7A586E0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9E3"/>
    <w:pPr>
      <w:ind w:left="720"/>
      <w:contextualSpacing/>
    </w:pPr>
  </w:style>
  <w:style w:type="paragraph" w:styleId="BalloonText">
    <w:name w:val="Balloon Text"/>
    <w:basedOn w:val="Normal"/>
    <w:link w:val="BalloonTextChar"/>
    <w:uiPriority w:val="99"/>
    <w:semiHidden/>
    <w:unhideWhenUsed/>
    <w:rsid w:val="00BF20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067"/>
    <w:rPr>
      <w:rFonts w:ascii="Segoe UI" w:hAnsi="Segoe UI" w:cs="Segoe UI"/>
      <w:sz w:val="18"/>
      <w:szCs w:val="18"/>
    </w:rPr>
  </w:style>
  <w:style w:type="table" w:styleId="TableGrid">
    <w:name w:val="Table Grid"/>
    <w:basedOn w:val="TableNormal"/>
    <w:uiPriority w:val="39"/>
    <w:rsid w:val="0010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46820">
      <w:bodyDiv w:val="1"/>
      <w:marLeft w:val="0"/>
      <w:marRight w:val="0"/>
      <w:marTop w:val="0"/>
      <w:marBottom w:val="0"/>
      <w:divBdr>
        <w:top w:val="none" w:sz="0" w:space="0" w:color="auto"/>
        <w:left w:val="none" w:sz="0" w:space="0" w:color="auto"/>
        <w:bottom w:val="none" w:sz="0" w:space="0" w:color="auto"/>
        <w:right w:val="none" w:sz="0" w:space="0" w:color="auto"/>
      </w:divBdr>
    </w:div>
    <w:div w:id="421225469">
      <w:bodyDiv w:val="1"/>
      <w:marLeft w:val="0"/>
      <w:marRight w:val="0"/>
      <w:marTop w:val="0"/>
      <w:marBottom w:val="0"/>
      <w:divBdr>
        <w:top w:val="none" w:sz="0" w:space="0" w:color="auto"/>
        <w:left w:val="none" w:sz="0" w:space="0" w:color="auto"/>
        <w:bottom w:val="none" w:sz="0" w:space="0" w:color="auto"/>
        <w:right w:val="none" w:sz="0" w:space="0" w:color="auto"/>
      </w:divBdr>
    </w:div>
    <w:div w:id="545147094">
      <w:bodyDiv w:val="1"/>
      <w:marLeft w:val="0"/>
      <w:marRight w:val="0"/>
      <w:marTop w:val="0"/>
      <w:marBottom w:val="0"/>
      <w:divBdr>
        <w:top w:val="none" w:sz="0" w:space="0" w:color="auto"/>
        <w:left w:val="none" w:sz="0" w:space="0" w:color="auto"/>
        <w:bottom w:val="none" w:sz="0" w:space="0" w:color="auto"/>
        <w:right w:val="none" w:sz="0" w:space="0" w:color="auto"/>
      </w:divBdr>
    </w:div>
    <w:div w:id="947469605">
      <w:bodyDiv w:val="1"/>
      <w:marLeft w:val="0"/>
      <w:marRight w:val="0"/>
      <w:marTop w:val="0"/>
      <w:marBottom w:val="0"/>
      <w:divBdr>
        <w:top w:val="none" w:sz="0" w:space="0" w:color="auto"/>
        <w:left w:val="none" w:sz="0" w:space="0" w:color="auto"/>
        <w:bottom w:val="none" w:sz="0" w:space="0" w:color="auto"/>
        <w:right w:val="none" w:sz="0" w:space="0" w:color="auto"/>
      </w:divBdr>
    </w:div>
    <w:div w:id="1254970250">
      <w:bodyDiv w:val="1"/>
      <w:marLeft w:val="0"/>
      <w:marRight w:val="0"/>
      <w:marTop w:val="0"/>
      <w:marBottom w:val="0"/>
      <w:divBdr>
        <w:top w:val="none" w:sz="0" w:space="0" w:color="auto"/>
        <w:left w:val="none" w:sz="0" w:space="0" w:color="auto"/>
        <w:bottom w:val="none" w:sz="0" w:space="0" w:color="auto"/>
        <w:right w:val="none" w:sz="0" w:space="0" w:color="auto"/>
      </w:divBdr>
    </w:div>
    <w:div w:id="1509755087">
      <w:bodyDiv w:val="1"/>
      <w:marLeft w:val="0"/>
      <w:marRight w:val="0"/>
      <w:marTop w:val="0"/>
      <w:marBottom w:val="0"/>
      <w:divBdr>
        <w:top w:val="none" w:sz="0" w:space="0" w:color="auto"/>
        <w:left w:val="none" w:sz="0" w:space="0" w:color="auto"/>
        <w:bottom w:val="none" w:sz="0" w:space="0" w:color="auto"/>
        <w:right w:val="none" w:sz="0" w:space="0" w:color="auto"/>
      </w:divBdr>
    </w:div>
    <w:div w:id="1515342603">
      <w:bodyDiv w:val="1"/>
      <w:marLeft w:val="0"/>
      <w:marRight w:val="0"/>
      <w:marTop w:val="0"/>
      <w:marBottom w:val="0"/>
      <w:divBdr>
        <w:top w:val="none" w:sz="0" w:space="0" w:color="auto"/>
        <w:left w:val="none" w:sz="0" w:space="0" w:color="auto"/>
        <w:bottom w:val="none" w:sz="0" w:space="0" w:color="auto"/>
        <w:right w:val="none" w:sz="0" w:space="0" w:color="auto"/>
      </w:divBdr>
    </w:div>
    <w:div w:id="1866021081">
      <w:bodyDiv w:val="1"/>
      <w:marLeft w:val="0"/>
      <w:marRight w:val="0"/>
      <w:marTop w:val="0"/>
      <w:marBottom w:val="0"/>
      <w:divBdr>
        <w:top w:val="none" w:sz="0" w:space="0" w:color="auto"/>
        <w:left w:val="none" w:sz="0" w:space="0" w:color="auto"/>
        <w:bottom w:val="none" w:sz="0" w:space="0" w:color="auto"/>
        <w:right w:val="none" w:sz="0" w:space="0" w:color="auto"/>
      </w:divBdr>
    </w:div>
    <w:div w:id="204073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EA6FC-90D8-4BD9-A18D-4899A4FEB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17641</TotalTime>
  <Pages>1</Pages>
  <Words>1410</Words>
  <Characters>8041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Hollberg</dc:creator>
  <cp:keywords/>
  <dc:description/>
  <cp:lastModifiedBy>Lindsay Cranmer</cp:lastModifiedBy>
  <cp:revision>6</cp:revision>
  <cp:lastPrinted>2025-08-19T16:51:00Z</cp:lastPrinted>
  <dcterms:created xsi:type="dcterms:W3CDTF">2025-07-18T14:14:00Z</dcterms:created>
  <dcterms:modified xsi:type="dcterms:W3CDTF">2025-08-19T18:44:00Z</dcterms:modified>
</cp:coreProperties>
</file>