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609AA" w14:textId="1BFF6964" w:rsidR="00BF4682" w:rsidRDefault="00A8602D" w:rsidP="009079D4">
      <w:pPr>
        <w:jc w:val="center"/>
      </w:pPr>
      <w:r>
        <w:pict w14:anchorId="3100C9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pt;height:123pt">
            <v:imagedata r:id="rId4" o:title="USEPA_logo1"/>
          </v:shape>
        </w:pict>
      </w:r>
      <w:r>
        <w:pict w14:anchorId="064E805B">
          <v:shape id="_x0000_i1026" type="#_x0000_t75" style="width:120pt;height:122.25pt">
            <v:imagedata r:id="rId5" o:title="StateSeal_lg"/>
          </v:shape>
        </w:pict>
      </w:r>
      <w:r>
        <w:pict w14:anchorId="0C9EE9F2">
          <v:shape id="_x0000_i1027" type="#_x0000_t75" style="width:124.5pt;height:124.5pt">
            <v:imagedata r:id="rId6" o:title="DEP-Logo-large"/>
          </v:shape>
        </w:pict>
      </w:r>
    </w:p>
    <w:p w14:paraId="74ED80B1" w14:textId="77777777" w:rsidR="009079D4" w:rsidRDefault="009079D4" w:rsidP="009079D4">
      <w:pPr>
        <w:jc w:val="center"/>
      </w:pPr>
    </w:p>
    <w:p w14:paraId="566F0082" w14:textId="6FA6187F" w:rsidR="009079D4" w:rsidRPr="00936722" w:rsidRDefault="009079D4" w:rsidP="009079D4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36722">
        <w:rPr>
          <w:rFonts w:ascii="Times New Roman" w:hAnsi="Times New Roman" w:cs="Times New Roman"/>
          <w:sz w:val="28"/>
          <w:szCs w:val="28"/>
        </w:rPr>
        <w:t>Construction of upgrades and improvements to</w:t>
      </w:r>
      <w:r w:rsidR="00A8602D" w:rsidRPr="00936722">
        <w:rPr>
          <w:rFonts w:ascii="Times New Roman" w:hAnsi="Times New Roman" w:cs="Times New Roman"/>
          <w:sz w:val="28"/>
          <w:szCs w:val="28"/>
        </w:rPr>
        <w:t xml:space="preserve"> the Sanitary Sewer System, located within Daddy Tucker Drive Right-of -Way</w:t>
      </w:r>
      <w:r w:rsidRPr="00936722">
        <w:rPr>
          <w:rFonts w:ascii="Times New Roman" w:hAnsi="Times New Roman" w:cs="Times New Roman"/>
          <w:sz w:val="28"/>
          <w:szCs w:val="28"/>
        </w:rPr>
        <w:t>,</w:t>
      </w:r>
      <w:r w:rsidR="00A8602D" w:rsidRPr="00936722">
        <w:rPr>
          <w:rFonts w:ascii="Times New Roman" w:hAnsi="Times New Roman" w:cs="Times New Roman"/>
          <w:sz w:val="28"/>
          <w:szCs w:val="28"/>
        </w:rPr>
        <w:t xml:space="preserve"> for a </w:t>
      </w:r>
      <w:r w:rsidRPr="00936722">
        <w:rPr>
          <w:rFonts w:ascii="Times New Roman" w:hAnsi="Times New Roman" w:cs="Times New Roman"/>
          <w:sz w:val="28"/>
          <w:szCs w:val="28"/>
        </w:rPr>
        <w:t>capital cost</w:t>
      </w:r>
      <w:r w:rsidR="00A8602D" w:rsidRPr="00936722">
        <w:rPr>
          <w:rFonts w:ascii="Times New Roman" w:hAnsi="Times New Roman" w:cs="Times New Roman"/>
          <w:sz w:val="28"/>
          <w:szCs w:val="28"/>
        </w:rPr>
        <w:t xml:space="preserve"> of $523,240.74, </w:t>
      </w:r>
      <w:r w:rsidRPr="00936722">
        <w:rPr>
          <w:rFonts w:ascii="Times New Roman" w:hAnsi="Times New Roman" w:cs="Times New Roman"/>
          <w:sz w:val="28"/>
          <w:szCs w:val="28"/>
        </w:rPr>
        <w:t xml:space="preserve">were financed by the New Jersey </w:t>
      </w:r>
      <w:r w:rsidR="00D022E4" w:rsidRPr="00936722">
        <w:rPr>
          <w:rFonts w:ascii="Times New Roman" w:hAnsi="Times New Roman" w:cs="Times New Roman"/>
          <w:sz w:val="28"/>
          <w:szCs w:val="28"/>
        </w:rPr>
        <w:t>Water Bank</w:t>
      </w:r>
      <w:r w:rsidRPr="00936722">
        <w:rPr>
          <w:rFonts w:ascii="Times New Roman" w:hAnsi="Times New Roman" w:cs="Times New Roman"/>
          <w:sz w:val="28"/>
          <w:szCs w:val="28"/>
        </w:rPr>
        <w:t xml:space="preserve"> (NJ</w:t>
      </w:r>
      <w:r w:rsidR="00D022E4" w:rsidRPr="00936722">
        <w:rPr>
          <w:rFonts w:ascii="Times New Roman" w:hAnsi="Times New Roman" w:cs="Times New Roman"/>
          <w:sz w:val="28"/>
          <w:szCs w:val="28"/>
        </w:rPr>
        <w:t>WB</w:t>
      </w:r>
      <w:r w:rsidRPr="00936722">
        <w:rPr>
          <w:rFonts w:ascii="Times New Roman" w:hAnsi="Times New Roman" w:cs="Times New Roman"/>
          <w:sz w:val="28"/>
          <w:szCs w:val="28"/>
        </w:rPr>
        <w:t>).  The NJ</w:t>
      </w:r>
      <w:r w:rsidR="00D022E4" w:rsidRPr="00936722">
        <w:rPr>
          <w:rFonts w:ascii="Times New Roman" w:hAnsi="Times New Roman" w:cs="Times New Roman"/>
          <w:sz w:val="28"/>
          <w:szCs w:val="28"/>
        </w:rPr>
        <w:t>WB</w:t>
      </w:r>
      <w:r w:rsidRPr="00936722">
        <w:rPr>
          <w:rFonts w:ascii="Times New Roman" w:hAnsi="Times New Roman" w:cs="Times New Roman"/>
          <w:sz w:val="28"/>
          <w:szCs w:val="28"/>
        </w:rPr>
        <w:t xml:space="preserve"> is a State Revolving Fund program jointly administered by the New Jersey Department of Environmental Protection (DEP) and the New Jersey Infrastructure </w:t>
      </w:r>
      <w:r w:rsidR="00E60D87" w:rsidRPr="00936722">
        <w:rPr>
          <w:rFonts w:ascii="Times New Roman" w:hAnsi="Times New Roman" w:cs="Times New Roman"/>
          <w:sz w:val="28"/>
          <w:szCs w:val="28"/>
        </w:rPr>
        <w:t>Bank</w:t>
      </w:r>
      <w:r w:rsidRPr="00936722">
        <w:rPr>
          <w:rFonts w:ascii="Times New Roman" w:hAnsi="Times New Roman" w:cs="Times New Roman"/>
          <w:sz w:val="28"/>
          <w:szCs w:val="28"/>
        </w:rPr>
        <w:t xml:space="preserve"> (</w:t>
      </w:r>
      <w:r w:rsidR="00E60D87" w:rsidRPr="00936722">
        <w:rPr>
          <w:rFonts w:ascii="Times New Roman" w:hAnsi="Times New Roman" w:cs="Times New Roman"/>
          <w:sz w:val="28"/>
          <w:szCs w:val="28"/>
        </w:rPr>
        <w:t>Infrastructure Bank</w:t>
      </w:r>
      <w:r w:rsidRPr="00936722">
        <w:rPr>
          <w:rFonts w:ascii="Times New Roman" w:hAnsi="Times New Roman" w:cs="Times New Roman"/>
          <w:sz w:val="28"/>
          <w:szCs w:val="28"/>
        </w:rPr>
        <w:t xml:space="preserve">) and uses a combination of funds provided by the United States Environmental Protection Agency, the DEP, and the </w:t>
      </w:r>
      <w:r w:rsidR="00E60D87" w:rsidRPr="00936722">
        <w:rPr>
          <w:rFonts w:ascii="Times New Roman" w:hAnsi="Times New Roman" w:cs="Times New Roman"/>
          <w:sz w:val="28"/>
          <w:szCs w:val="28"/>
        </w:rPr>
        <w:t>Infrastructure Bank</w:t>
      </w:r>
      <w:r w:rsidRPr="00936722">
        <w:rPr>
          <w:rFonts w:ascii="Times New Roman" w:hAnsi="Times New Roman" w:cs="Times New Roman"/>
          <w:sz w:val="28"/>
          <w:szCs w:val="28"/>
        </w:rPr>
        <w:t xml:space="preserve"> to provide very low interest loans to borrowers for environmental infrastructure projects.</w:t>
      </w:r>
    </w:p>
    <w:p w14:paraId="7B735EF4" w14:textId="77777777" w:rsidR="009079D4" w:rsidRPr="00936722" w:rsidRDefault="009079D4" w:rsidP="009079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40EADC8" w14:textId="5FEBAF04" w:rsidR="009079D4" w:rsidRPr="00936722" w:rsidRDefault="009079D4" w:rsidP="009079D4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36722">
        <w:rPr>
          <w:rFonts w:ascii="Times New Roman" w:hAnsi="Times New Roman" w:cs="Times New Roman"/>
          <w:sz w:val="28"/>
          <w:szCs w:val="28"/>
        </w:rPr>
        <w:t xml:space="preserve">This project will provide water quality benefits </w:t>
      </w:r>
      <w:r w:rsidR="00A8602D" w:rsidRPr="00936722">
        <w:rPr>
          <w:rFonts w:ascii="Times New Roman" w:hAnsi="Times New Roman" w:cs="Times New Roman"/>
          <w:sz w:val="28"/>
          <w:szCs w:val="28"/>
        </w:rPr>
        <w:t>by replacing deteriorated manholes, sewer laterals and sewer mains with a new watertight system</w:t>
      </w:r>
      <w:r w:rsidR="00936722" w:rsidRPr="00936722">
        <w:rPr>
          <w:rFonts w:ascii="Times New Roman" w:hAnsi="Times New Roman" w:cs="Times New Roman"/>
          <w:sz w:val="28"/>
          <w:szCs w:val="28"/>
        </w:rPr>
        <w:t>,</w:t>
      </w:r>
      <w:r w:rsidRPr="00936722">
        <w:rPr>
          <w:rFonts w:ascii="Times New Roman" w:hAnsi="Times New Roman" w:cs="Times New Roman"/>
          <w:sz w:val="28"/>
          <w:szCs w:val="28"/>
        </w:rPr>
        <w:t xml:space="preserve"> for residents and businesses in</w:t>
      </w:r>
      <w:r w:rsidR="00A8602D" w:rsidRPr="00936722">
        <w:rPr>
          <w:rFonts w:ascii="Times New Roman" w:hAnsi="Times New Roman" w:cs="Times New Roman"/>
          <w:sz w:val="28"/>
          <w:szCs w:val="28"/>
        </w:rPr>
        <w:t xml:space="preserve"> </w:t>
      </w:r>
      <w:r w:rsidR="00936722" w:rsidRPr="00936722">
        <w:rPr>
          <w:rFonts w:ascii="Times New Roman" w:hAnsi="Times New Roman" w:cs="Times New Roman"/>
          <w:sz w:val="28"/>
          <w:szCs w:val="28"/>
        </w:rPr>
        <w:t xml:space="preserve">the </w:t>
      </w:r>
      <w:r w:rsidR="00A8602D" w:rsidRPr="00936722">
        <w:rPr>
          <w:rFonts w:ascii="Times New Roman" w:hAnsi="Times New Roman" w:cs="Times New Roman"/>
          <w:sz w:val="28"/>
          <w:szCs w:val="28"/>
        </w:rPr>
        <w:t>Tuckerton Sewer Service Area</w:t>
      </w:r>
      <w:r w:rsidRPr="00936722">
        <w:rPr>
          <w:rFonts w:ascii="Times New Roman" w:hAnsi="Times New Roman" w:cs="Times New Roman"/>
          <w:sz w:val="28"/>
          <w:szCs w:val="28"/>
        </w:rPr>
        <w:t xml:space="preserve">, </w:t>
      </w:r>
      <w:r w:rsidR="00A8602D" w:rsidRPr="00936722">
        <w:rPr>
          <w:rFonts w:ascii="Times New Roman" w:hAnsi="Times New Roman" w:cs="Times New Roman"/>
          <w:sz w:val="28"/>
          <w:szCs w:val="28"/>
        </w:rPr>
        <w:t>located in Little Egg Harbor Township, Ocean County, New Jersey</w:t>
      </w:r>
      <w:r w:rsidRPr="00936722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22D7DF1" w14:textId="77777777" w:rsidR="009079D4" w:rsidRPr="00936722" w:rsidRDefault="009079D4" w:rsidP="009079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6454770" w14:textId="77777777" w:rsidR="009079D4" w:rsidRPr="009079D4" w:rsidRDefault="009079D4" w:rsidP="009079D4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36722">
        <w:rPr>
          <w:rFonts w:ascii="Times New Roman" w:hAnsi="Times New Roman" w:cs="Times New Roman"/>
          <w:sz w:val="28"/>
          <w:szCs w:val="28"/>
        </w:rPr>
        <w:t>State Revolving Fund programs around the nation provide states and communities the resources necessary to maintain and improve the infrastructure protecting our valuable water resources nationwide.</w:t>
      </w:r>
    </w:p>
    <w:p w14:paraId="5AD27910" w14:textId="77777777" w:rsidR="009079D4" w:rsidRPr="008963C9" w:rsidRDefault="009079D4" w:rsidP="009079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7B51DF" w14:textId="77777777" w:rsidR="009079D4" w:rsidRDefault="009079D4" w:rsidP="009079D4">
      <w:pPr>
        <w:jc w:val="center"/>
      </w:pPr>
    </w:p>
    <w:sectPr w:rsidR="009079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A86"/>
    <w:rsid w:val="004C0ABE"/>
    <w:rsid w:val="006766C0"/>
    <w:rsid w:val="009079D4"/>
    <w:rsid w:val="00936722"/>
    <w:rsid w:val="00A31A86"/>
    <w:rsid w:val="00A8602D"/>
    <w:rsid w:val="00BF4682"/>
    <w:rsid w:val="00D022E4"/>
    <w:rsid w:val="00E60D87"/>
    <w:rsid w:val="00FE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8AC781D"/>
  <w15:chartTrackingRefBased/>
  <w15:docId w15:val="{9745DDDD-AABB-4923-A555-45423F8BD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Jenkins, Charles</dc:creator>
  <cp:keywords/>
  <dc:description/>
  <cp:lastModifiedBy>Casey Raso</cp:lastModifiedBy>
  <cp:revision>3</cp:revision>
  <dcterms:created xsi:type="dcterms:W3CDTF">2018-08-14T13:15:00Z</dcterms:created>
  <dcterms:modified xsi:type="dcterms:W3CDTF">2025-05-14T13:49:00Z</dcterms:modified>
</cp:coreProperties>
</file>